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281" w:rsidRDefault="00936281" w:rsidP="00936281">
      <w:pPr>
        <w:jc w:val="left"/>
        <w:rPr>
          <w:rFonts w:ascii="黑体" w:eastAsia="黑体" w:hint="eastAsia"/>
          <w:b/>
          <w:color w:val="000000"/>
          <w:szCs w:val="21"/>
        </w:rPr>
      </w:pPr>
    </w:p>
    <w:p w:rsidR="00936281" w:rsidRPr="00A440D1" w:rsidRDefault="00936281" w:rsidP="00936281">
      <w:pPr>
        <w:jc w:val="left"/>
        <w:rPr>
          <w:rFonts w:ascii="黑体" w:eastAsia="黑体" w:hint="eastAsia"/>
          <w:b/>
          <w:color w:val="000000"/>
          <w:szCs w:val="21"/>
        </w:rPr>
      </w:pPr>
      <w:r w:rsidRPr="00A440D1">
        <w:rPr>
          <w:rFonts w:ascii="黑体" w:eastAsia="黑体" w:hint="eastAsia"/>
          <w:b/>
          <w:color w:val="000000"/>
          <w:szCs w:val="21"/>
        </w:rPr>
        <w:t>附件1</w:t>
      </w:r>
    </w:p>
    <w:p w:rsidR="00936281" w:rsidRPr="0004506C" w:rsidRDefault="00936281" w:rsidP="00936281">
      <w:pPr>
        <w:jc w:val="center"/>
        <w:rPr>
          <w:rFonts w:ascii="黑体" w:eastAsia="黑体" w:hint="eastAsia"/>
          <w:b/>
          <w:color w:val="000000"/>
          <w:sz w:val="32"/>
          <w:szCs w:val="32"/>
        </w:rPr>
      </w:pPr>
      <w:r w:rsidRPr="0004506C">
        <w:rPr>
          <w:rFonts w:ascii="黑体" w:eastAsia="黑体" w:hint="eastAsia"/>
          <w:b/>
          <w:color w:val="000000"/>
          <w:sz w:val="32"/>
          <w:szCs w:val="32"/>
        </w:rPr>
        <w:t>新疆农业大学管理学院课程论文要求及评分标准</w:t>
      </w:r>
    </w:p>
    <w:p w:rsidR="00936281" w:rsidRPr="0004506C" w:rsidRDefault="00936281" w:rsidP="00936281">
      <w:pPr>
        <w:ind w:firstLineChars="200" w:firstLine="480"/>
        <w:rPr>
          <w:rFonts w:ascii="宋体" w:hAnsi="宋体" w:hint="eastAsia"/>
          <w:color w:val="000000"/>
          <w:sz w:val="24"/>
        </w:rPr>
      </w:pPr>
    </w:p>
    <w:p w:rsidR="00936281" w:rsidRPr="0004506C" w:rsidRDefault="00936281" w:rsidP="00936281">
      <w:pPr>
        <w:ind w:firstLineChars="200" w:firstLine="480"/>
        <w:rPr>
          <w:rFonts w:ascii="宋体" w:hAnsi="宋体" w:hint="eastAsia"/>
          <w:color w:val="000000"/>
          <w:sz w:val="24"/>
        </w:rPr>
      </w:pPr>
      <w:r w:rsidRPr="0004506C">
        <w:rPr>
          <w:rFonts w:ascii="宋体" w:hAnsi="宋体" w:hint="eastAsia"/>
          <w:color w:val="000000"/>
          <w:sz w:val="24"/>
        </w:rPr>
        <w:t>参照学术期刊（SSCI、CSSCI）和本科毕业论文撰写基本规范，结合</w:t>
      </w:r>
      <w:r>
        <w:rPr>
          <w:rFonts w:ascii="宋体" w:hAnsi="宋体" w:hint="eastAsia"/>
          <w:color w:val="000000"/>
          <w:sz w:val="24"/>
        </w:rPr>
        <w:t>我院</w:t>
      </w:r>
      <w:r w:rsidRPr="0004506C">
        <w:rPr>
          <w:rFonts w:ascii="宋体" w:hAnsi="宋体" w:hint="eastAsia"/>
          <w:color w:val="000000"/>
          <w:sz w:val="24"/>
        </w:rPr>
        <w:t>课程研究论文报告的实际，特制定如下要求。</w:t>
      </w:r>
    </w:p>
    <w:p w:rsidR="00936281" w:rsidRPr="0004506C" w:rsidRDefault="00936281" w:rsidP="00936281">
      <w:pPr>
        <w:ind w:firstLineChars="196" w:firstLine="551"/>
        <w:rPr>
          <w:rFonts w:ascii="宋体" w:hAnsi="宋体" w:hint="eastAsia"/>
          <w:color w:val="000000"/>
          <w:sz w:val="28"/>
          <w:szCs w:val="28"/>
        </w:rPr>
      </w:pPr>
      <w:r w:rsidRPr="0004506C">
        <w:rPr>
          <w:rFonts w:ascii="黑体" w:eastAsia="黑体" w:hAnsi="黑体" w:hint="eastAsia"/>
          <w:b/>
          <w:color w:val="000000"/>
          <w:sz w:val="28"/>
          <w:szCs w:val="28"/>
        </w:rPr>
        <w:t>一、论文报告</w:t>
      </w:r>
      <w:r w:rsidRPr="0004506C">
        <w:rPr>
          <w:rFonts w:eastAsia="黑体"/>
          <w:b/>
          <w:color w:val="000000"/>
          <w:sz w:val="28"/>
          <w:szCs w:val="28"/>
        </w:rPr>
        <w:t>内容及要求</w:t>
      </w:r>
    </w:p>
    <w:p w:rsidR="00936281" w:rsidRPr="0004506C" w:rsidRDefault="00936281" w:rsidP="00936281">
      <w:pPr>
        <w:widowControl/>
        <w:snapToGrid w:val="0"/>
        <w:spacing w:line="440" w:lineRule="atLeast"/>
        <w:ind w:firstLineChars="200" w:firstLine="480"/>
        <w:rPr>
          <w:color w:val="000000"/>
          <w:sz w:val="24"/>
        </w:rPr>
      </w:pPr>
      <w:r w:rsidRPr="0004506C">
        <w:rPr>
          <w:color w:val="000000"/>
          <w:sz w:val="24"/>
        </w:rPr>
        <w:t>论文</w:t>
      </w:r>
      <w:r w:rsidRPr="0004506C">
        <w:rPr>
          <w:rFonts w:hint="eastAsia"/>
          <w:color w:val="000000"/>
          <w:sz w:val="24"/>
        </w:rPr>
        <w:t>报告</w:t>
      </w:r>
      <w:r w:rsidRPr="0004506C">
        <w:rPr>
          <w:color w:val="000000"/>
          <w:sz w:val="24"/>
        </w:rPr>
        <w:t>应包括以</w:t>
      </w:r>
      <w:r w:rsidRPr="0004506C">
        <w:rPr>
          <w:rFonts w:hint="eastAsia"/>
          <w:color w:val="000000"/>
          <w:sz w:val="24"/>
        </w:rPr>
        <w:t>下项目</w:t>
      </w:r>
      <w:r w:rsidRPr="0004506C">
        <w:rPr>
          <w:color w:val="000000"/>
          <w:sz w:val="24"/>
        </w:rPr>
        <w:t>：（</w:t>
      </w:r>
      <w:r w:rsidRPr="0004506C">
        <w:rPr>
          <w:color w:val="000000"/>
          <w:sz w:val="24"/>
        </w:rPr>
        <w:t>1</w:t>
      </w:r>
      <w:r w:rsidRPr="0004506C">
        <w:rPr>
          <w:color w:val="000000"/>
          <w:sz w:val="24"/>
        </w:rPr>
        <w:t>）封面；（</w:t>
      </w:r>
      <w:r w:rsidRPr="0004506C">
        <w:rPr>
          <w:color w:val="000000"/>
          <w:sz w:val="24"/>
        </w:rPr>
        <w:t>2</w:t>
      </w:r>
      <w:r w:rsidRPr="0004506C">
        <w:rPr>
          <w:color w:val="000000"/>
          <w:sz w:val="24"/>
        </w:rPr>
        <w:t>）作者声明；（</w:t>
      </w:r>
      <w:r w:rsidRPr="0004506C">
        <w:rPr>
          <w:color w:val="000000"/>
          <w:sz w:val="24"/>
        </w:rPr>
        <w:t>3</w:t>
      </w:r>
      <w:r w:rsidRPr="0004506C">
        <w:rPr>
          <w:color w:val="000000"/>
          <w:sz w:val="24"/>
        </w:rPr>
        <w:t>）</w:t>
      </w:r>
      <w:r>
        <w:rPr>
          <w:rFonts w:hint="eastAsia"/>
          <w:color w:val="000000"/>
          <w:sz w:val="24"/>
        </w:rPr>
        <w:t>目录；（</w:t>
      </w:r>
      <w:r>
        <w:rPr>
          <w:rFonts w:hint="eastAsia"/>
          <w:color w:val="000000"/>
          <w:sz w:val="24"/>
        </w:rPr>
        <w:t>4</w:t>
      </w:r>
      <w:r>
        <w:rPr>
          <w:rFonts w:hint="eastAsia"/>
          <w:color w:val="000000"/>
          <w:sz w:val="24"/>
        </w:rPr>
        <w:t>）</w:t>
      </w:r>
      <w:r w:rsidRPr="0004506C">
        <w:rPr>
          <w:rFonts w:hint="eastAsia"/>
          <w:color w:val="000000"/>
          <w:sz w:val="24"/>
        </w:rPr>
        <w:t>论文题目、</w:t>
      </w:r>
      <w:r w:rsidRPr="0004506C">
        <w:rPr>
          <w:color w:val="000000"/>
          <w:sz w:val="24"/>
        </w:rPr>
        <w:t>摘要</w:t>
      </w:r>
      <w:r w:rsidRPr="0004506C">
        <w:rPr>
          <w:rFonts w:hint="eastAsia"/>
          <w:color w:val="000000"/>
          <w:sz w:val="24"/>
        </w:rPr>
        <w:t>及</w:t>
      </w:r>
      <w:r w:rsidRPr="0004506C">
        <w:rPr>
          <w:color w:val="000000"/>
          <w:sz w:val="24"/>
        </w:rPr>
        <w:t>关键词；（</w:t>
      </w:r>
      <w:r>
        <w:rPr>
          <w:rFonts w:hint="eastAsia"/>
          <w:color w:val="000000"/>
          <w:sz w:val="24"/>
        </w:rPr>
        <w:t>5</w:t>
      </w:r>
      <w:r w:rsidRPr="0004506C">
        <w:rPr>
          <w:color w:val="000000"/>
          <w:sz w:val="24"/>
        </w:rPr>
        <w:t>）正文；（</w:t>
      </w:r>
      <w:r>
        <w:rPr>
          <w:rFonts w:hint="eastAsia"/>
          <w:color w:val="000000"/>
          <w:sz w:val="24"/>
        </w:rPr>
        <w:t>6</w:t>
      </w:r>
      <w:r w:rsidRPr="0004506C">
        <w:rPr>
          <w:color w:val="000000"/>
          <w:sz w:val="24"/>
        </w:rPr>
        <w:t>）注释；（</w:t>
      </w:r>
      <w:r>
        <w:rPr>
          <w:rFonts w:hint="eastAsia"/>
          <w:color w:val="000000"/>
          <w:sz w:val="24"/>
        </w:rPr>
        <w:t>7</w:t>
      </w:r>
      <w:r w:rsidRPr="0004506C">
        <w:rPr>
          <w:color w:val="000000"/>
          <w:sz w:val="24"/>
        </w:rPr>
        <w:t>）主要参考文献；（</w:t>
      </w:r>
      <w:r>
        <w:rPr>
          <w:rFonts w:hint="eastAsia"/>
          <w:color w:val="000000"/>
          <w:sz w:val="24"/>
        </w:rPr>
        <w:t>8</w:t>
      </w:r>
      <w:r w:rsidRPr="0004506C">
        <w:rPr>
          <w:color w:val="000000"/>
          <w:sz w:val="24"/>
        </w:rPr>
        <w:t>）附录。</w:t>
      </w:r>
      <w:r w:rsidRPr="0004506C">
        <w:rPr>
          <w:rFonts w:hint="eastAsia"/>
          <w:color w:val="000000"/>
          <w:sz w:val="24"/>
        </w:rPr>
        <w:t>以上各项目的</w:t>
      </w:r>
      <w:r w:rsidRPr="0004506C">
        <w:rPr>
          <w:color w:val="000000"/>
          <w:sz w:val="24"/>
        </w:rPr>
        <w:t>基本内容与要求如下：</w:t>
      </w:r>
    </w:p>
    <w:p w:rsidR="00936281" w:rsidRPr="0004506C" w:rsidRDefault="00936281" w:rsidP="00936281">
      <w:pPr>
        <w:spacing w:line="440" w:lineRule="atLeast"/>
        <w:ind w:firstLineChars="200" w:firstLine="480"/>
        <w:rPr>
          <w:rFonts w:ascii="仿宋_GB2312" w:hAnsi="宋体" w:hint="eastAsia"/>
          <w:color w:val="000000"/>
          <w:sz w:val="24"/>
        </w:rPr>
      </w:pPr>
      <w:r w:rsidRPr="0004506C">
        <w:rPr>
          <w:rFonts w:ascii="楷体_GB2312" w:eastAsia="楷体_GB2312" w:hAnsi="宋体" w:hint="eastAsia"/>
          <w:b/>
          <w:color w:val="000000"/>
          <w:sz w:val="24"/>
        </w:rPr>
        <w:t>（一）封面。</w:t>
      </w:r>
      <w:r w:rsidRPr="0004506C">
        <w:rPr>
          <w:rFonts w:ascii="仿宋_GB2312" w:hAnsi="宋体" w:hint="eastAsia"/>
          <w:color w:val="000000"/>
          <w:sz w:val="24"/>
        </w:rPr>
        <w:t>见附录</w:t>
      </w:r>
      <w:r w:rsidRPr="0004506C">
        <w:rPr>
          <w:rFonts w:ascii="仿宋_GB2312" w:hAnsi="宋体" w:hint="eastAsia"/>
          <w:color w:val="000000"/>
          <w:sz w:val="24"/>
        </w:rPr>
        <w:t>1</w:t>
      </w:r>
      <w:r w:rsidRPr="0004506C">
        <w:rPr>
          <w:rFonts w:ascii="仿宋_GB2312" w:hAnsi="宋体" w:hint="eastAsia"/>
          <w:color w:val="000000"/>
          <w:sz w:val="24"/>
        </w:rPr>
        <w:t>。</w:t>
      </w:r>
    </w:p>
    <w:p w:rsidR="00936281" w:rsidRDefault="00936281" w:rsidP="00936281">
      <w:pPr>
        <w:spacing w:line="360" w:lineRule="auto"/>
        <w:ind w:firstLineChars="196" w:firstLine="470"/>
        <w:rPr>
          <w:rFonts w:ascii="仿宋_GB2312" w:hAnsi="宋体" w:hint="eastAsia"/>
          <w:color w:val="000000"/>
          <w:sz w:val="24"/>
        </w:rPr>
      </w:pPr>
      <w:r w:rsidRPr="0004506C">
        <w:rPr>
          <w:rFonts w:ascii="楷体_GB2312" w:eastAsia="楷体_GB2312" w:hAnsi="宋体" w:hint="eastAsia"/>
          <w:b/>
          <w:color w:val="000000"/>
          <w:sz w:val="24"/>
        </w:rPr>
        <w:t>（二）</w:t>
      </w:r>
      <w:r w:rsidRPr="0004506C">
        <w:rPr>
          <w:rFonts w:ascii="楷体_GB2312" w:eastAsia="楷体_GB2312" w:hAnsi="宋体"/>
          <w:b/>
          <w:color w:val="000000"/>
          <w:sz w:val="24"/>
        </w:rPr>
        <w:t>作者声明</w:t>
      </w:r>
      <w:r w:rsidRPr="0004506C">
        <w:rPr>
          <w:rFonts w:ascii="楷体_GB2312" w:eastAsia="楷体_GB2312" w:hAnsi="宋体" w:hint="eastAsia"/>
          <w:b/>
          <w:color w:val="000000"/>
          <w:sz w:val="24"/>
        </w:rPr>
        <w:t>。</w:t>
      </w:r>
      <w:r w:rsidRPr="0004506C">
        <w:rPr>
          <w:rFonts w:ascii="仿宋_GB2312" w:hAnsi="宋体" w:hint="eastAsia"/>
          <w:color w:val="000000"/>
          <w:sz w:val="24"/>
        </w:rPr>
        <w:t>见附录</w:t>
      </w:r>
      <w:r w:rsidRPr="0004506C">
        <w:rPr>
          <w:rFonts w:ascii="仿宋_GB2312" w:hAnsi="宋体" w:hint="eastAsia"/>
          <w:color w:val="000000"/>
          <w:sz w:val="24"/>
        </w:rPr>
        <w:t>2</w:t>
      </w:r>
      <w:r w:rsidRPr="0004506C">
        <w:rPr>
          <w:rFonts w:ascii="仿宋_GB2312" w:hAnsi="宋体" w:hint="eastAsia"/>
          <w:color w:val="000000"/>
          <w:sz w:val="24"/>
        </w:rPr>
        <w:t>。</w:t>
      </w:r>
    </w:p>
    <w:p w:rsidR="00936281" w:rsidRDefault="00936281" w:rsidP="00936281">
      <w:pPr>
        <w:spacing w:line="360" w:lineRule="auto"/>
        <w:ind w:firstLineChars="196" w:firstLine="470"/>
        <w:rPr>
          <w:rFonts w:ascii="楷体_GB2312" w:eastAsia="楷体_GB2312" w:hAnsi="宋体" w:hint="eastAsia"/>
          <w:b/>
          <w:color w:val="000000"/>
          <w:sz w:val="24"/>
        </w:rPr>
      </w:pPr>
      <w:r w:rsidRPr="00CC4EDD">
        <w:rPr>
          <w:rFonts w:ascii="楷体_GB2312" w:eastAsia="楷体_GB2312" w:hAnsi="宋体" w:hint="eastAsia"/>
          <w:b/>
          <w:color w:val="000000"/>
          <w:sz w:val="24"/>
        </w:rPr>
        <w:t>（三）目录</w:t>
      </w:r>
    </w:p>
    <w:p w:rsidR="00936281" w:rsidRDefault="00936281" w:rsidP="00936281">
      <w:pPr>
        <w:spacing w:line="360" w:lineRule="auto"/>
        <w:ind w:firstLineChars="196" w:firstLine="470"/>
        <w:rPr>
          <w:rFonts w:hint="eastAsia"/>
          <w:color w:val="000000"/>
          <w:sz w:val="24"/>
        </w:rPr>
      </w:pPr>
      <w:r w:rsidRPr="00CC4EDD">
        <w:rPr>
          <w:rFonts w:hint="eastAsia"/>
          <w:color w:val="000000"/>
          <w:sz w:val="24"/>
        </w:rPr>
        <w:t>由论文的章节以及附录、参考文献等的序号、</w:t>
      </w:r>
      <w:r>
        <w:rPr>
          <w:rFonts w:hint="eastAsia"/>
          <w:color w:val="000000"/>
          <w:sz w:val="24"/>
        </w:rPr>
        <w:t>题</w:t>
      </w:r>
      <w:r w:rsidRPr="00CC4EDD">
        <w:rPr>
          <w:rFonts w:hint="eastAsia"/>
          <w:color w:val="000000"/>
          <w:sz w:val="24"/>
        </w:rPr>
        <w:t>名、页码组成。要求用</w:t>
      </w:r>
      <w:r w:rsidRPr="00CC4EDD">
        <w:rPr>
          <w:rFonts w:hint="eastAsia"/>
          <w:color w:val="000000"/>
          <w:sz w:val="24"/>
        </w:rPr>
        <w:t>word</w:t>
      </w:r>
      <w:r w:rsidRPr="00CC4EDD">
        <w:rPr>
          <w:rFonts w:hint="eastAsia"/>
          <w:color w:val="000000"/>
          <w:sz w:val="24"/>
        </w:rPr>
        <w:t>文档的编辑工具自动生成目录。</w:t>
      </w:r>
    </w:p>
    <w:p w:rsidR="00936281" w:rsidRPr="00F1332C" w:rsidRDefault="00936281" w:rsidP="00936281">
      <w:pPr>
        <w:spacing w:line="360" w:lineRule="auto"/>
        <w:ind w:firstLineChars="196" w:firstLine="470"/>
        <w:rPr>
          <w:rFonts w:hint="eastAsia"/>
          <w:color w:val="000000"/>
          <w:sz w:val="24"/>
        </w:rPr>
      </w:pPr>
      <w:r w:rsidRPr="00F1332C">
        <w:rPr>
          <w:rFonts w:hint="eastAsia"/>
          <w:color w:val="000000"/>
          <w:sz w:val="24"/>
        </w:rPr>
        <w:t>“目录”二字采用三号字黑体、居中书写，“目”与“录”之间空两格，第一级层次采用小三号宋体字，其他级层次题目采用四号宋体字。行距可自行调整确定，以整体效果美观为准。</w:t>
      </w:r>
    </w:p>
    <w:p w:rsidR="00936281" w:rsidRPr="0004506C" w:rsidRDefault="00936281" w:rsidP="00936281">
      <w:pPr>
        <w:spacing w:line="440" w:lineRule="atLeast"/>
        <w:ind w:firstLineChars="200" w:firstLine="480"/>
        <w:rPr>
          <w:rFonts w:ascii="楷体_GB2312" w:eastAsia="楷体_GB2312" w:hAnsi="宋体" w:hint="eastAsia"/>
          <w:b/>
          <w:color w:val="000000"/>
          <w:sz w:val="24"/>
        </w:rPr>
      </w:pPr>
      <w:r w:rsidRPr="0004506C">
        <w:rPr>
          <w:rFonts w:ascii="楷体_GB2312" w:eastAsia="楷体_GB2312" w:hAnsi="宋体" w:hint="eastAsia"/>
          <w:b/>
          <w:color w:val="000000"/>
          <w:sz w:val="24"/>
        </w:rPr>
        <w:t>（</w:t>
      </w:r>
      <w:r>
        <w:rPr>
          <w:rFonts w:ascii="楷体_GB2312" w:eastAsia="楷体_GB2312" w:hAnsi="宋体" w:hint="eastAsia"/>
          <w:b/>
          <w:color w:val="000000"/>
          <w:sz w:val="24"/>
        </w:rPr>
        <w:t>四</w:t>
      </w:r>
      <w:r w:rsidRPr="0004506C">
        <w:rPr>
          <w:rFonts w:ascii="楷体_GB2312" w:eastAsia="楷体_GB2312" w:hAnsi="宋体" w:hint="eastAsia"/>
          <w:b/>
          <w:color w:val="000000"/>
          <w:sz w:val="24"/>
        </w:rPr>
        <w:t>）</w:t>
      </w:r>
      <w:r w:rsidRPr="0004506C">
        <w:rPr>
          <w:rFonts w:ascii="楷体_GB2312" w:eastAsia="楷体_GB2312" w:hAnsi="宋体"/>
          <w:b/>
          <w:color w:val="000000"/>
          <w:sz w:val="24"/>
        </w:rPr>
        <w:t>中文摘要及关键词</w:t>
      </w:r>
    </w:p>
    <w:p w:rsidR="00936281" w:rsidRPr="0004506C" w:rsidRDefault="00936281" w:rsidP="00936281">
      <w:pPr>
        <w:spacing w:line="440" w:lineRule="atLeast"/>
        <w:ind w:firstLineChars="200" w:firstLine="480"/>
        <w:rPr>
          <w:rFonts w:ascii="楷体_GB2312" w:eastAsia="楷体_GB2312" w:hAnsi="宋体"/>
          <w:b/>
          <w:color w:val="000000"/>
          <w:sz w:val="24"/>
        </w:rPr>
      </w:pPr>
      <w:r w:rsidRPr="0004506C">
        <w:rPr>
          <w:rFonts w:eastAsia="楷体_GB2312"/>
          <w:b/>
          <w:color w:val="000000"/>
          <w:sz w:val="24"/>
        </w:rPr>
        <w:t>论文题目</w:t>
      </w:r>
      <w:r w:rsidRPr="0004506C">
        <w:rPr>
          <w:rFonts w:eastAsia="楷体_GB2312" w:hint="eastAsia"/>
          <w:b/>
          <w:color w:val="000000"/>
          <w:sz w:val="24"/>
        </w:rPr>
        <w:t>。</w:t>
      </w:r>
      <w:r w:rsidRPr="0004506C">
        <w:rPr>
          <w:rFonts w:hint="eastAsia"/>
          <w:color w:val="000000"/>
          <w:sz w:val="24"/>
        </w:rPr>
        <w:t>论文题目位于摘要前，三号黑体，居中，段前段后各空一行，</w:t>
      </w:r>
      <w:r w:rsidRPr="0004506C">
        <w:rPr>
          <w:color w:val="000000"/>
          <w:sz w:val="24"/>
        </w:rPr>
        <w:t>字数不得超过</w:t>
      </w:r>
      <w:r w:rsidRPr="0004506C">
        <w:rPr>
          <w:color w:val="000000"/>
          <w:sz w:val="24"/>
        </w:rPr>
        <w:t>20</w:t>
      </w:r>
      <w:r w:rsidRPr="0004506C">
        <w:rPr>
          <w:color w:val="000000"/>
          <w:sz w:val="24"/>
        </w:rPr>
        <w:t>个汉字，题目过长时可加设副标题</w:t>
      </w:r>
      <w:r w:rsidRPr="0004506C">
        <w:rPr>
          <w:rFonts w:hint="eastAsia"/>
          <w:color w:val="000000"/>
          <w:sz w:val="24"/>
        </w:rPr>
        <w:t>，副标题前加破折号，即“</w:t>
      </w:r>
      <w:r w:rsidRPr="0004506C">
        <w:rPr>
          <w:color w:val="000000"/>
          <w:sz w:val="24"/>
        </w:rPr>
        <w:t>XXXXXXXX</w:t>
      </w:r>
      <w:r w:rsidRPr="0004506C">
        <w:rPr>
          <w:rFonts w:ascii="宋体" w:hAnsi="宋体"/>
          <w:color w:val="000000"/>
          <w:sz w:val="24"/>
        </w:rPr>
        <w:t>——</w:t>
      </w:r>
      <w:r w:rsidRPr="0004506C">
        <w:rPr>
          <w:color w:val="000000"/>
          <w:sz w:val="24"/>
        </w:rPr>
        <w:t>XXXXXXXX</w:t>
      </w:r>
      <w:r w:rsidRPr="0004506C">
        <w:rPr>
          <w:rFonts w:hint="eastAsia"/>
          <w:color w:val="000000"/>
          <w:sz w:val="24"/>
        </w:rPr>
        <w:t>”，副标题需另起一行与主标题居中对齐</w:t>
      </w:r>
      <w:r w:rsidRPr="0004506C">
        <w:rPr>
          <w:color w:val="000000"/>
          <w:sz w:val="24"/>
        </w:rPr>
        <w:t>。</w:t>
      </w:r>
    </w:p>
    <w:p w:rsidR="00936281" w:rsidRPr="0004506C" w:rsidRDefault="00936281" w:rsidP="00936281">
      <w:pPr>
        <w:spacing w:line="440" w:lineRule="atLeast"/>
        <w:ind w:firstLine="480"/>
        <w:rPr>
          <w:color w:val="000000"/>
          <w:sz w:val="24"/>
        </w:rPr>
      </w:pPr>
      <w:r w:rsidRPr="0004506C">
        <w:rPr>
          <w:rFonts w:eastAsia="楷体_GB2312"/>
          <w:b/>
          <w:color w:val="000000"/>
          <w:sz w:val="24"/>
        </w:rPr>
        <w:t>摘要内容。</w:t>
      </w:r>
      <w:r w:rsidRPr="0004506C">
        <w:rPr>
          <w:color w:val="000000"/>
          <w:sz w:val="24"/>
        </w:rPr>
        <w:t>摘要是论文内容的简要陈述，应尽量反映论文的主要信息，主要包括研究</w:t>
      </w:r>
      <w:r>
        <w:rPr>
          <w:rFonts w:hint="eastAsia"/>
          <w:color w:val="000000"/>
          <w:sz w:val="24"/>
        </w:rPr>
        <w:t>背景</w:t>
      </w:r>
      <w:r w:rsidRPr="0004506C">
        <w:rPr>
          <w:rFonts w:hint="eastAsia"/>
          <w:color w:val="000000"/>
          <w:sz w:val="24"/>
        </w:rPr>
        <w:t>、</w:t>
      </w:r>
      <w:r w:rsidRPr="0004506C">
        <w:rPr>
          <w:color w:val="000000"/>
          <w:sz w:val="24"/>
        </w:rPr>
        <w:t>目的、</w:t>
      </w:r>
      <w:r w:rsidRPr="0004506C">
        <w:rPr>
          <w:rFonts w:hint="eastAsia"/>
          <w:color w:val="000000"/>
          <w:sz w:val="24"/>
        </w:rPr>
        <w:t>意义</w:t>
      </w:r>
      <w:r>
        <w:rPr>
          <w:rFonts w:hint="eastAsia"/>
          <w:color w:val="000000"/>
          <w:sz w:val="24"/>
        </w:rPr>
        <w:t>、</w:t>
      </w:r>
      <w:r>
        <w:rPr>
          <w:color w:val="000000"/>
          <w:sz w:val="24"/>
        </w:rPr>
        <w:t>方法</w:t>
      </w:r>
      <w:r w:rsidRPr="0004506C">
        <w:rPr>
          <w:color w:val="000000"/>
          <w:sz w:val="24"/>
        </w:rPr>
        <w:t>和重要结论</w:t>
      </w:r>
      <w:r w:rsidRPr="0004506C">
        <w:rPr>
          <w:rFonts w:hint="eastAsia"/>
          <w:color w:val="000000"/>
          <w:sz w:val="24"/>
        </w:rPr>
        <w:t>。</w:t>
      </w:r>
      <w:r w:rsidRPr="0004506C">
        <w:rPr>
          <w:color w:val="000000"/>
          <w:sz w:val="24"/>
        </w:rPr>
        <w:t>一般应采用文字表达的方式，而不宜使用数字表达的方式。中文摘要字数一般为</w:t>
      </w:r>
      <w:r w:rsidRPr="0004506C">
        <w:rPr>
          <w:rFonts w:hint="eastAsia"/>
          <w:color w:val="000000"/>
          <w:sz w:val="24"/>
        </w:rPr>
        <w:t>2</w:t>
      </w:r>
      <w:r w:rsidRPr="0004506C">
        <w:rPr>
          <w:color w:val="000000"/>
          <w:sz w:val="24"/>
        </w:rPr>
        <w:t>00</w:t>
      </w:r>
      <w:r w:rsidRPr="0004506C">
        <w:rPr>
          <w:color w:val="000000"/>
          <w:sz w:val="24"/>
        </w:rPr>
        <w:t>～</w:t>
      </w:r>
      <w:r w:rsidRPr="0004506C">
        <w:rPr>
          <w:rFonts w:hint="eastAsia"/>
          <w:color w:val="000000"/>
          <w:sz w:val="24"/>
        </w:rPr>
        <w:t>3</w:t>
      </w:r>
      <w:r w:rsidRPr="0004506C">
        <w:rPr>
          <w:color w:val="000000"/>
          <w:sz w:val="24"/>
        </w:rPr>
        <w:t>00</w:t>
      </w:r>
      <w:r w:rsidRPr="0004506C">
        <w:rPr>
          <w:color w:val="000000"/>
          <w:sz w:val="24"/>
        </w:rPr>
        <w:t>字。</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摘要格式。</w:t>
      </w:r>
      <w:r w:rsidRPr="0004506C">
        <w:rPr>
          <w:rFonts w:hint="eastAsia"/>
          <w:color w:val="000000"/>
          <w:sz w:val="24"/>
        </w:rPr>
        <w:t>“</w:t>
      </w:r>
      <w:r w:rsidRPr="0004506C">
        <w:rPr>
          <w:color w:val="000000"/>
          <w:sz w:val="24"/>
        </w:rPr>
        <w:t>摘要</w:t>
      </w:r>
      <w:r w:rsidRPr="0004506C">
        <w:rPr>
          <w:rFonts w:hint="eastAsia"/>
          <w:color w:val="000000"/>
          <w:sz w:val="24"/>
        </w:rPr>
        <w:t>”两字间空一格，排在标题下一自然段。摘要前面空两格</w:t>
      </w:r>
      <w:r w:rsidRPr="0004506C">
        <w:rPr>
          <w:color w:val="000000"/>
          <w:sz w:val="24"/>
        </w:rPr>
        <w:t>，</w:t>
      </w:r>
      <w:r w:rsidRPr="0004506C">
        <w:rPr>
          <w:rFonts w:hint="eastAsia"/>
          <w:color w:val="000000"/>
          <w:sz w:val="24"/>
        </w:rPr>
        <w:t>后接冒号“：”，小四号楷</w:t>
      </w:r>
      <w:r w:rsidRPr="0004506C">
        <w:rPr>
          <w:color w:val="000000"/>
          <w:sz w:val="24"/>
        </w:rPr>
        <w:t>体，</w:t>
      </w:r>
      <w:r w:rsidRPr="0004506C">
        <w:rPr>
          <w:rFonts w:hint="eastAsia"/>
          <w:color w:val="000000"/>
          <w:sz w:val="24"/>
        </w:rPr>
        <w:t>加粗，</w:t>
      </w:r>
      <w:r w:rsidRPr="0004506C">
        <w:rPr>
          <w:color w:val="000000"/>
          <w:sz w:val="24"/>
        </w:rPr>
        <w:t>摘要内容</w:t>
      </w:r>
      <w:r w:rsidRPr="0004506C">
        <w:rPr>
          <w:rFonts w:hint="eastAsia"/>
          <w:color w:val="000000"/>
          <w:sz w:val="24"/>
        </w:rPr>
        <w:t>用小四号楷体</w:t>
      </w:r>
      <w:r w:rsidRPr="0004506C">
        <w:rPr>
          <w:color w:val="000000"/>
          <w:sz w:val="24"/>
        </w:rPr>
        <w:t>。</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关键词内容。</w:t>
      </w:r>
      <w:r w:rsidRPr="0004506C">
        <w:rPr>
          <w:rFonts w:hint="eastAsia"/>
          <w:color w:val="000000"/>
          <w:sz w:val="24"/>
        </w:rPr>
        <w:t>中文</w:t>
      </w:r>
      <w:r w:rsidRPr="0004506C">
        <w:rPr>
          <w:color w:val="000000"/>
          <w:sz w:val="24"/>
        </w:rPr>
        <w:t>关键词是反映论文主题内容的名词，是供文献检索使用的</w:t>
      </w:r>
      <w:r w:rsidRPr="0004506C">
        <w:rPr>
          <w:color w:val="000000"/>
          <w:sz w:val="24"/>
        </w:rPr>
        <w:lastRenderedPageBreak/>
        <w:t>重要信息。关键词的词条应为通用词汇，不得自造关键词。关键词一般为</w:t>
      </w:r>
      <w:r w:rsidRPr="0004506C">
        <w:rPr>
          <w:color w:val="000000"/>
          <w:sz w:val="24"/>
        </w:rPr>
        <w:t>3</w:t>
      </w:r>
      <w:r w:rsidRPr="0004506C">
        <w:rPr>
          <w:color w:val="000000"/>
          <w:sz w:val="24"/>
        </w:rPr>
        <w:t>～</w:t>
      </w:r>
      <w:r w:rsidRPr="0004506C">
        <w:rPr>
          <w:color w:val="000000"/>
          <w:sz w:val="24"/>
        </w:rPr>
        <w:t>5</w:t>
      </w:r>
      <w:r w:rsidRPr="0004506C">
        <w:rPr>
          <w:color w:val="000000"/>
          <w:sz w:val="24"/>
        </w:rPr>
        <w:t>个，按其外延层次（学科目录分类）由高至低顺序排列。</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关键词格式。</w:t>
      </w:r>
      <w:r w:rsidRPr="0004506C">
        <w:rPr>
          <w:color w:val="000000"/>
          <w:sz w:val="24"/>
        </w:rPr>
        <w:t>中文</w:t>
      </w:r>
      <w:r w:rsidRPr="0004506C">
        <w:rPr>
          <w:rFonts w:hint="eastAsia"/>
          <w:color w:val="000000"/>
          <w:sz w:val="24"/>
        </w:rPr>
        <w:t>“</w:t>
      </w:r>
      <w:r w:rsidRPr="0004506C">
        <w:rPr>
          <w:color w:val="000000"/>
          <w:sz w:val="24"/>
        </w:rPr>
        <w:t>关键词</w:t>
      </w:r>
      <w:r w:rsidRPr="0004506C">
        <w:rPr>
          <w:rFonts w:hint="eastAsia"/>
          <w:color w:val="000000"/>
          <w:sz w:val="24"/>
        </w:rPr>
        <w:t>”</w:t>
      </w:r>
      <w:r w:rsidRPr="0004506C">
        <w:rPr>
          <w:color w:val="000000"/>
          <w:sz w:val="24"/>
        </w:rPr>
        <w:t>应当排在</w:t>
      </w:r>
      <w:r w:rsidRPr="0004506C">
        <w:rPr>
          <w:rFonts w:hint="eastAsia"/>
          <w:color w:val="000000"/>
          <w:sz w:val="24"/>
        </w:rPr>
        <w:t>“</w:t>
      </w:r>
      <w:r w:rsidRPr="0004506C">
        <w:rPr>
          <w:color w:val="000000"/>
          <w:sz w:val="24"/>
        </w:rPr>
        <w:t>摘要</w:t>
      </w:r>
      <w:r w:rsidRPr="0004506C">
        <w:rPr>
          <w:rFonts w:hint="eastAsia"/>
          <w:color w:val="000000"/>
          <w:sz w:val="24"/>
        </w:rPr>
        <w:t>”</w:t>
      </w:r>
      <w:r w:rsidRPr="0004506C">
        <w:rPr>
          <w:color w:val="000000"/>
          <w:sz w:val="24"/>
        </w:rPr>
        <w:t>正文下一</w:t>
      </w:r>
      <w:r w:rsidRPr="0004506C">
        <w:rPr>
          <w:rFonts w:hint="eastAsia"/>
          <w:color w:val="000000"/>
          <w:sz w:val="24"/>
        </w:rPr>
        <w:t>自然段</w:t>
      </w:r>
      <w:r w:rsidRPr="0004506C">
        <w:rPr>
          <w:color w:val="000000"/>
          <w:sz w:val="24"/>
        </w:rPr>
        <w:t>。</w:t>
      </w:r>
      <w:r w:rsidRPr="0004506C">
        <w:rPr>
          <w:rFonts w:hint="eastAsia"/>
          <w:color w:val="000000"/>
          <w:sz w:val="24"/>
        </w:rPr>
        <w:t>“</w:t>
      </w:r>
      <w:r w:rsidRPr="0004506C">
        <w:rPr>
          <w:color w:val="000000"/>
          <w:sz w:val="24"/>
        </w:rPr>
        <w:t>关键词</w:t>
      </w:r>
      <w:r w:rsidRPr="0004506C">
        <w:rPr>
          <w:rFonts w:hint="eastAsia"/>
          <w:color w:val="000000"/>
          <w:sz w:val="24"/>
        </w:rPr>
        <w:t>”</w:t>
      </w:r>
      <w:r w:rsidRPr="0004506C">
        <w:rPr>
          <w:color w:val="000000"/>
          <w:sz w:val="24"/>
        </w:rPr>
        <w:t>前空两格，</w:t>
      </w:r>
      <w:r w:rsidRPr="0004506C">
        <w:rPr>
          <w:rFonts w:hint="eastAsia"/>
          <w:color w:val="000000"/>
          <w:sz w:val="24"/>
        </w:rPr>
        <w:t>小四号楷体，加粗，</w:t>
      </w:r>
      <w:r w:rsidRPr="0004506C">
        <w:rPr>
          <w:color w:val="000000"/>
          <w:sz w:val="24"/>
        </w:rPr>
        <w:t>后接冒号</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，各个关键词</w:t>
      </w:r>
      <w:r w:rsidRPr="0004506C">
        <w:rPr>
          <w:rFonts w:hint="eastAsia"/>
          <w:color w:val="000000"/>
          <w:sz w:val="24"/>
        </w:rPr>
        <w:t>用小四号楷体，各词之</w:t>
      </w:r>
      <w:r w:rsidRPr="0004506C">
        <w:rPr>
          <w:color w:val="000000"/>
          <w:sz w:val="24"/>
        </w:rPr>
        <w:t>间用分号</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分隔</w:t>
      </w:r>
      <w:r w:rsidRPr="0004506C">
        <w:rPr>
          <w:rFonts w:hint="eastAsia"/>
          <w:color w:val="000000"/>
          <w:sz w:val="24"/>
        </w:rPr>
        <w:t>，最后一词不加标点</w:t>
      </w:r>
      <w:r w:rsidRPr="0004506C">
        <w:rPr>
          <w:color w:val="000000"/>
          <w:sz w:val="24"/>
        </w:rPr>
        <w:t>。</w:t>
      </w:r>
    </w:p>
    <w:p w:rsidR="00936281" w:rsidRPr="0004506C" w:rsidRDefault="00936281" w:rsidP="00936281">
      <w:pPr>
        <w:spacing w:line="440" w:lineRule="atLeast"/>
        <w:ind w:firstLine="480"/>
        <w:rPr>
          <w:rFonts w:ascii="楷体_GB2312" w:eastAsia="楷体_GB2312" w:hAnsi="宋体"/>
          <w:b/>
          <w:color w:val="000000"/>
          <w:sz w:val="24"/>
        </w:rPr>
      </w:pPr>
      <w:r w:rsidRPr="0004506C">
        <w:rPr>
          <w:rFonts w:ascii="楷体_GB2312" w:eastAsia="楷体_GB2312" w:hAnsi="宋体" w:hint="eastAsia"/>
          <w:b/>
          <w:color w:val="000000"/>
          <w:sz w:val="24"/>
        </w:rPr>
        <w:t>（</w:t>
      </w:r>
      <w:r>
        <w:rPr>
          <w:rFonts w:ascii="楷体_GB2312" w:eastAsia="楷体_GB2312" w:hAnsi="宋体" w:hint="eastAsia"/>
          <w:b/>
          <w:color w:val="000000"/>
          <w:sz w:val="24"/>
        </w:rPr>
        <w:t>五</w:t>
      </w:r>
      <w:r w:rsidRPr="0004506C">
        <w:rPr>
          <w:rFonts w:ascii="楷体_GB2312" w:eastAsia="楷体_GB2312" w:hAnsi="宋体" w:hint="eastAsia"/>
          <w:b/>
          <w:color w:val="000000"/>
          <w:sz w:val="24"/>
        </w:rPr>
        <w:t>）</w:t>
      </w:r>
      <w:r w:rsidRPr="0004506C">
        <w:rPr>
          <w:rFonts w:ascii="楷体_GB2312" w:eastAsia="楷体_GB2312" w:hAnsi="宋体"/>
          <w:b/>
          <w:color w:val="000000"/>
          <w:sz w:val="24"/>
        </w:rPr>
        <w:t>正文</w:t>
      </w:r>
    </w:p>
    <w:p w:rsidR="00936281" w:rsidRPr="0004506C" w:rsidRDefault="00936281" w:rsidP="00936281">
      <w:pPr>
        <w:spacing w:line="440" w:lineRule="atLeast"/>
        <w:ind w:firstLineChars="200" w:firstLine="480"/>
        <w:rPr>
          <w:rFonts w:hint="eastAsia"/>
          <w:color w:val="000000"/>
          <w:sz w:val="24"/>
        </w:rPr>
      </w:pPr>
      <w:r w:rsidRPr="0004506C">
        <w:rPr>
          <w:color w:val="000000"/>
          <w:sz w:val="24"/>
        </w:rPr>
        <w:t>论文正文部分包括引</w:t>
      </w:r>
      <w:r w:rsidRPr="0004506C">
        <w:rPr>
          <w:rFonts w:hint="eastAsia"/>
          <w:color w:val="000000"/>
          <w:sz w:val="24"/>
        </w:rPr>
        <w:t>言</w:t>
      </w:r>
      <w:r w:rsidRPr="0004506C">
        <w:rPr>
          <w:color w:val="000000"/>
          <w:sz w:val="24"/>
        </w:rPr>
        <w:t>、论文主体及结论三个主要部分，总字数不少于</w:t>
      </w:r>
      <w:r w:rsidRPr="0004506C">
        <w:rPr>
          <w:rFonts w:hint="eastAsia"/>
          <w:color w:val="000000"/>
          <w:sz w:val="24"/>
        </w:rPr>
        <w:t>3</w:t>
      </w:r>
      <w:r w:rsidRPr="0004506C">
        <w:rPr>
          <w:color w:val="000000"/>
          <w:sz w:val="24"/>
        </w:rPr>
        <w:t>000</w:t>
      </w:r>
      <w:r w:rsidRPr="0004506C">
        <w:rPr>
          <w:color w:val="000000"/>
          <w:sz w:val="24"/>
        </w:rPr>
        <w:t>字。三个主要部分的基本要求如下：</w:t>
      </w:r>
    </w:p>
    <w:p w:rsidR="00936281" w:rsidRPr="0004506C" w:rsidRDefault="00936281" w:rsidP="00936281">
      <w:pPr>
        <w:spacing w:line="440" w:lineRule="atLeast"/>
        <w:ind w:firstLineChars="200" w:firstLine="480"/>
        <w:rPr>
          <w:rFonts w:ascii="宋体" w:hAnsi="宋体" w:hint="eastAsia"/>
          <w:color w:val="000000"/>
          <w:sz w:val="24"/>
        </w:rPr>
      </w:pPr>
      <w:r w:rsidRPr="0004506C">
        <w:rPr>
          <w:rFonts w:eastAsia="楷体_GB2312"/>
          <w:b/>
          <w:color w:val="000000"/>
          <w:sz w:val="24"/>
        </w:rPr>
        <w:t>引论（可选）。</w:t>
      </w:r>
      <w:r w:rsidRPr="0004506C">
        <w:rPr>
          <w:color w:val="000000"/>
          <w:sz w:val="24"/>
        </w:rPr>
        <w:t>论</w:t>
      </w:r>
      <w:r w:rsidRPr="0004506C">
        <w:rPr>
          <w:rFonts w:ascii="宋体" w:hAnsi="宋体"/>
          <w:color w:val="000000"/>
          <w:sz w:val="24"/>
        </w:rPr>
        <w:t>文的引论部分主要说明论文选题</w:t>
      </w:r>
      <w:r w:rsidRPr="0004506C">
        <w:rPr>
          <w:rFonts w:ascii="宋体" w:hAnsi="宋体" w:hint="eastAsia"/>
          <w:color w:val="000000"/>
          <w:sz w:val="24"/>
        </w:rPr>
        <w:t>的</w:t>
      </w:r>
      <w:r w:rsidRPr="0004506C">
        <w:rPr>
          <w:rFonts w:ascii="宋体" w:hAnsi="宋体"/>
          <w:color w:val="000000"/>
          <w:sz w:val="24"/>
        </w:rPr>
        <w:t>目的和意义</w:t>
      </w:r>
      <w:r w:rsidRPr="0004506C">
        <w:rPr>
          <w:rFonts w:ascii="宋体" w:hAnsi="宋体" w:hint="eastAsia"/>
          <w:color w:val="000000"/>
          <w:sz w:val="24"/>
        </w:rPr>
        <w:t>、</w:t>
      </w:r>
      <w:r w:rsidRPr="0004506C">
        <w:rPr>
          <w:rFonts w:ascii="宋体" w:hAnsi="宋体"/>
          <w:color w:val="000000"/>
          <w:sz w:val="24"/>
        </w:rPr>
        <w:t>国内外相关文献的简要评述，以及论文所拟研究的主要内容。一般情况下，论文应当有“引论”项</w:t>
      </w:r>
      <w:r w:rsidRPr="0004506C">
        <w:rPr>
          <w:rFonts w:ascii="宋体" w:hAnsi="宋体" w:hint="eastAsia"/>
          <w:color w:val="000000"/>
          <w:sz w:val="24"/>
        </w:rPr>
        <w:t>，但其</w:t>
      </w:r>
      <w:r w:rsidRPr="0004506C">
        <w:rPr>
          <w:rFonts w:ascii="宋体" w:hAnsi="宋体"/>
          <w:color w:val="000000"/>
          <w:sz w:val="24"/>
        </w:rPr>
        <w:t>内容不宜分设款和项来表达作者观点，可用文字表达必须的层次。如果引论内容不长，也可不列“引论”字样作为标题，只用一个自然段综合表达即可。</w:t>
      </w:r>
    </w:p>
    <w:p w:rsidR="00936281" w:rsidRPr="0004506C" w:rsidRDefault="00936281" w:rsidP="00936281">
      <w:pPr>
        <w:spacing w:line="440" w:lineRule="atLeast"/>
        <w:ind w:firstLineChars="200" w:firstLine="480"/>
        <w:rPr>
          <w:rFonts w:hint="eastAsia"/>
          <w:color w:val="000000"/>
          <w:sz w:val="24"/>
        </w:rPr>
      </w:pPr>
      <w:r w:rsidRPr="0004506C">
        <w:rPr>
          <w:rFonts w:eastAsia="楷体_GB2312"/>
          <w:b/>
          <w:color w:val="000000"/>
          <w:sz w:val="24"/>
        </w:rPr>
        <w:t>论文主体。</w:t>
      </w:r>
      <w:r w:rsidRPr="0004506C">
        <w:rPr>
          <w:color w:val="000000"/>
          <w:sz w:val="24"/>
        </w:rPr>
        <w:t>它是论文的主要组成部分，要求</w:t>
      </w:r>
      <w:r w:rsidRPr="0004506C">
        <w:rPr>
          <w:rFonts w:hint="eastAsia"/>
          <w:color w:val="000000"/>
          <w:sz w:val="24"/>
        </w:rPr>
        <w:t>紧扣主题，</w:t>
      </w:r>
      <w:r w:rsidRPr="0004506C">
        <w:rPr>
          <w:color w:val="000000"/>
          <w:sz w:val="24"/>
        </w:rPr>
        <w:t>层次清楚，逻辑性强，文字简练，表达通顺，</w:t>
      </w:r>
      <w:r w:rsidRPr="0004506C">
        <w:rPr>
          <w:rFonts w:hint="eastAsia"/>
          <w:color w:val="000000"/>
          <w:sz w:val="24"/>
        </w:rPr>
        <w:t>标点符号使用得当，文法规范，图表规范、整洁、美观，引注准确，</w:t>
      </w:r>
      <w:r w:rsidRPr="0004506C">
        <w:rPr>
          <w:color w:val="000000"/>
          <w:sz w:val="24"/>
        </w:rPr>
        <w:t>重点突出。</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结</w:t>
      </w:r>
      <w:r w:rsidRPr="0004506C">
        <w:rPr>
          <w:rFonts w:eastAsia="楷体_GB2312" w:hint="eastAsia"/>
          <w:b/>
          <w:color w:val="000000"/>
          <w:sz w:val="24"/>
        </w:rPr>
        <w:t>论</w:t>
      </w:r>
      <w:r w:rsidRPr="0004506C">
        <w:rPr>
          <w:rFonts w:eastAsia="楷体_GB2312"/>
          <w:b/>
          <w:color w:val="000000"/>
          <w:sz w:val="24"/>
        </w:rPr>
        <w:t>（可选</w:t>
      </w:r>
      <w:r w:rsidRPr="0004506C">
        <w:rPr>
          <w:rFonts w:eastAsia="楷体_GB2312" w:hint="eastAsia"/>
          <w:b/>
          <w:color w:val="000000"/>
          <w:sz w:val="24"/>
        </w:rPr>
        <w:t>）</w:t>
      </w:r>
      <w:r w:rsidRPr="0004506C">
        <w:rPr>
          <w:rFonts w:eastAsia="楷体_GB2312"/>
          <w:b/>
          <w:color w:val="000000"/>
          <w:sz w:val="24"/>
        </w:rPr>
        <w:t>。</w:t>
      </w:r>
      <w:r w:rsidRPr="0004506C">
        <w:rPr>
          <w:color w:val="000000"/>
          <w:sz w:val="24"/>
        </w:rPr>
        <w:t>结</w:t>
      </w:r>
      <w:r w:rsidRPr="0004506C">
        <w:rPr>
          <w:rFonts w:hint="eastAsia"/>
          <w:color w:val="000000"/>
          <w:sz w:val="24"/>
        </w:rPr>
        <w:t>论</w:t>
      </w:r>
      <w:r w:rsidRPr="0004506C">
        <w:rPr>
          <w:color w:val="000000"/>
          <w:sz w:val="24"/>
        </w:rPr>
        <w:t>部分是整个论文的总结，应以简练的文字说明论文所做的工作以及所得到的主要结论，也可涉及</w:t>
      </w:r>
      <w:r w:rsidRPr="0004506C">
        <w:rPr>
          <w:rFonts w:hint="eastAsia"/>
          <w:color w:val="000000"/>
          <w:sz w:val="24"/>
        </w:rPr>
        <w:t>论文</w:t>
      </w:r>
      <w:r w:rsidRPr="0004506C">
        <w:rPr>
          <w:color w:val="000000"/>
          <w:sz w:val="24"/>
        </w:rPr>
        <w:t>存在的研究局限和需要进一步研究的问题等。如果结</w:t>
      </w:r>
      <w:r w:rsidRPr="0004506C">
        <w:rPr>
          <w:rFonts w:hint="eastAsia"/>
          <w:color w:val="000000"/>
          <w:sz w:val="24"/>
        </w:rPr>
        <w:t>论</w:t>
      </w:r>
      <w:r w:rsidRPr="0004506C">
        <w:rPr>
          <w:color w:val="000000"/>
          <w:sz w:val="24"/>
        </w:rPr>
        <w:t>内容不长，也可不</w:t>
      </w:r>
      <w:r w:rsidRPr="0004506C">
        <w:rPr>
          <w:rFonts w:ascii="宋体" w:hAnsi="宋体"/>
          <w:color w:val="000000"/>
          <w:sz w:val="24"/>
        </w:rPr>
        <w:t>加“结</w:t>
      </w:r>
      <w:r w:rsidRPr="0004506C">
        <w:rPr>
          <w:rFonts w:ascii="宋体" w:hAnsi="宋体" w:hint="eastAsia"/>
          <w:color w:val="000000"/>
          <w:sz w:val="24"/>
        </w:rPr>
        <w:t>论</w:t>
      </w:r>
      <w:r w:rsidRPr="0004506C">
        <w:rPr>
          <w:rFonts w:ascii="宋体" w:hAnsi="宋体"/>
          <w:color w:val="000000"/>
          <w:sz w:val="24"/>
        </w:rPr>
        <w:t>”字样，而只</w:t>
      </w:r>
      <w:r w:rsidRPr="0004506C">
        <w:rPr>
          <w:color w:val="000000"/>
          <w:sz w:val="24"/>
        </w:rPr>
        <w:t>是在正文后另起自然段写出结语类的文字即可（如：综上所述</w:t>
      </w:r>
      <w:r w:rsidRPr="0004506C">
        <w:rPr>
          <w:rFonts w:ascii="宋体" w:hAnsi="宋体" w:hint="eastAsia"/>
          <w:color w:val="000000"/>
          <w:sz w:val="24"/>
        </w:rPr>
        <w:t>……</w:t>
      </w:r>
      <w:r w:rsidRPr="0004506C">
        <w:rPr>
          <w:color w:val="000000"/>
          <w:sz w:val="24"/>
        </w:rPr>
        <w:t>）</w:t>
      </w:r>
      <w:r w:rsidRPr="0004506C">
        <w:rPr>
          <w:rFonts w:hint="eastAsia"/>
          <w:color w:val="000000"/>
          <w:sz w:val="24"/>
        </w:rPr>
        <w:t>，但段前空一行</w:t>
      </w:r>
      <w:r w:rsidRPr="0004506C">
        <w:rPr>
          <w:color w:val="000000"/>
          <w:sz w:val="24"/>
        </w:rPr>
        <w:t>。</w:t>
      </w:r>
    </w:p>
    <w:p w:rsidR="00936281" w:rsidRPr="0004506C" w:rsidRDefault="00936281" w:rsidP="00936281">
      <w:pPr>
        <w:spacing w:line="440" w:lineRule="atLeast"/>
        <w:ind w:firstLine="480"/>
        <w:rPr>
          <w:rFonts w:ascii="楷体_GB2312" w:eastAsia="楷体_GB2312" w:hAnsi="宋体"/>
          <w:b/>
          <w:color w:val="000000"/>
          <w:sz w:val="24"/>
        </w:rPr>
      </w:pPr>
      <w:r>
        <w:rPr>
          <w:rFonts w:ascii="楷体_GB2312" w:eastAsia="楷体_GB2312" w:hAnsi="宋体" w:hint="eastAsia"/>
          <w:b/>
          <w:color w:val="000000"/>
          <w:sz w:val="24"/>
        </w:rPr>
        <w:t>（六</w:t>
      </w:r>
      <w:r w:rsidRPr="0004506C">
        <w:rPr>
          <w:rFonts w:ascii="楷体_GB2312" w:eastAsia="楷体_GB2312" w:hAnsi="宋体" w:hint="eastAsia"/>
          <w:b/>
          <w:color w:val="000000"/>
          <w:sz w:val="24"/>
        </w:rPr>
        <w:t>）</w:t>
      </w:r>
      <w:r w:rsidRPr="0004506C">
        <w:rPr>
          <w:rFonts w:ascii="楷体_GB2312" w:eastAsia="楷体_GB2312" w:hAnsi="宋体"/>
          <w:b/>
          <w:color w:val="000000"/>
          <w:sz w:val="24"/>
        </w:rPr>
        <w:t>注释</w:t>
      </w:r>
    </w:p>
    <w:p w:rsidR="00936281" w:rsidRPr="0004506C" w:rsidRDefault="00936281" w:rsidP="00936281">
      <w:pPr>
        <w:pStyle w:val="a4"/>
        <w:spacing w:line="440" w:lineRule="atLeast"/>
        <w:ind w:firstLineChars="200" w:firstLine="480"/>
        <w:jc w:val="both"/>
        <w:rPr>
          <w:rFonts w:ascii="Times New Roman" w:eastAsia="宋体"/>
          <w:color w:val="000000"/>
          <w:sz w:val="24"/>
          <w:szCs w:val="24"/>
        </w:rPr>
      </w:pPr>
      <w:r w:rsidRPr="0004506C">
        <w:rPr>
          <w:rFonts w:ascii="Times New Roman" w:eastAsia="楷体_GB2312"/>
          <w:b/>
          <w:color w:val="000000"/>
          <w:sz w:val="24"/>
          <w:szCs w:val="24"/>
        </w:rPr>
        <w:t>注释范围。</w:t>
      </w:r>
      <w:r w:rsidRPr="0004506C">
        <w:rPr>
          <w:rFonts w:ascii="Times New Roman" w:eastAsia="宋体"/>
          <w:color w:val="000000"/>
          <w:sz w:val="24"/>
          <w:szCs w:val="24"/>
        </w:rPr>
        <w:t>论文中的注释主要用于以下</w:t>
      </w:r>
      <w:r w:rsidRPr="0004506C">
        <w:rPr>
          <w:rFonts w:ascii="Times New Roman" w:eastAsia="宋体" w:hint="eastAsia"/>
          <w:color w:val="000000"/>
          <w:sz w:val="24"/>
          <w:szCs w:val="24"/>
        </w:rPr>
        <w:t>三个方面</w:t>
      </w:r>
      <w:r w:rsidRPr="0004506C">
        <w:rPr>
          <w:rFonts w:ascii="Times New Roman" w:eastAsia="宋体"/>
          <w:color w:val="000000"/>
          <w:sz w:val="24"/>
          <w:szCs w:val="24"/>
        </w:rPr>
        <w:t>：（</w:t>
      </w:r>
      <w:r w:rsidRPr="0004506C">
        <w:rPr>
          <w:rFonts w:ascii="Times New Roman" w:eastAsia="宋体"/>
          <w:color w:val="000000"/>
          <w:sz w:val="24"/>
          <w:szCs w:val="24"/>
        </w:rPr>
        <w:t>1</w:t>
      </w:r>
      <w:r w:rsidRPr="0004506C">
        <w:rPr>
          <w:rFonts w:ascii="Times New Roman" w:eastAsia="宋体"/>
          <w:color w:val="000000"/>
          <w:sz w:val="24"/>
          <w:szCs w:val="24"/>
        </w:rPr>
        <w:t>）直接引文注释。即文中引</w:t>
      </w:r>
      <w:r w:rsidRPr="0004506C">
        <w:rPr>
          <w:rFonts w:ascii="Times New Roman" w:eastAsia="宋体" w:hint="eastAsia"/>
          <w:color w:val="000000"/>
          <w:sz w:val="24"/>
          <w:szCs w:val="24"/>
        </w:rPr>
        <w:t>用</w:t>
      </w:r>
      <w:r w:rsidRPr="0004506C">
        <w:rPr>
          <w:rFonts w:ascii="Times New Roman" w:eastAsia="宋体"/>
          <w:color w:val="000000"/>
          <w:sz w:val="24"/>
          <w:szCs w:val="24"/>
        </w:rPr>
        <w:t>他人原话和相关资料所载数据时对出处的交待</w:t>
      </w:r>
      <w:r w:rsidRPr="0004506C">
        <w:rPr>
          <w:rFonts w:ascii="Times New Roman" w:eastAsia="宋体" w:hint="eastAsia"/>
          <w:color w:val="000000"/>
          <w:sz w:val="24"/>
          <w:szCs w:val="24"/>
        </w:rPr>
        <w:t>。</w:t>
      </w:r>
      <w:r w:rsidRPr="0004506C">
        <w:rPr>
          <w:rFonts w:ascii="Times New Roman" w:eastAsia="宋体"/>
          <w:color w:val="000000"/>
          <w:sz w:val="24"/>
          <w:szCs w:val="24"/>
        </w:rPr>
        <w:t>（</w:t>
      </w:r>
      <w:r w:rsidRPr="0004506C">
        <w:rPr>
          <w:rFonts w:ascii="Times New Roman" w:eastAsia="宋体"/>
          <w:color w:val="000000"/>
          <w:sz w:val="24"/>
          <w:szCs w:val="24"/>
        </w:rPr>
        <w:t>2</w:t>
      </w:r>
      <w:r w:rsidRPr="0004506C">
        <w:rPr>
          <w:rFonts w:ascii="Times New Roman" w:eastAsia="宋体"/>
          <w:color w:val="000000"/>
          <w:sz w:val="24"/>
          <w:szCs w:val="24"/>
        </w:rPr>
        <w:t>）间接引用注释。即文中吸收他人观点时对出处的交待</w:t>
      </w:r>
      <w:r w:rsidRPr="0004506C">
        <w:rPr>
          <w:rFonts w:ascii="Times New Roman" w:eastAsia="宋体" w:hint="eastAsia"/>
          <w:color w:val="000000"/>
          <w:sz w:val="24"/>
          <w:szCs w:val="24"/>
        </w:rPr>
        <w:t>。</w:t>
      </w:r>
      <w:r w:rsidRPr="0004506C">
        <w:rPr>
          <w:rFonts w:ascii="Times New Roman" w:eastAsia="宋体"/>
          <w:color w:val="000000"/>
          <w:sz w:val="24"/>
          <w:szCs w:val="24"/>
        </w:rPr>
        <w:t>（</w:t>
      </w:r>
      <w:r w:rsidRPr="0004506C">
        <w:rPr>
          <w:rFonts w:ascii="Times New Roman" w:eastAsia="宋体"/>
          <w:color w:val="000000"/>
          <w:sz w:val="24"/>
          <w:szCs w:val="24"/>
        </w:rPr>
        <w:t>3</w:t>
      </w:r>
      <w:r w:rsidRPr="0004506C">
        <w:rPr>
          <w:rFonts w:ascii="Times New Roman" w:eastAsia="宋体"/>
          <w:color w:val="000000"/>
          <w:sz w:val="24"/>
          <w:szCs w:val="24"/>
        </w:rPr>
        <w:t>）内容说明注释。即对文中需要补充说明而在正文中又不便详细阐述的其他问题所</w:t>
      </w:r>
      <w:r w:rsidRPr="0004506C">
        <w:rPr>
          <w:rFonts w:ascii="Times New Roman" w:eastAsia="宋体" w:hint="eastAsia"/>
          <w:color w:val="000000"/>
          <w:sz w:val="24"/>
          <w:szCs w:val="24"/>
        </w:rPr>
        <w:t>做</w:t>
      </w:r>
      <w:r w:rsidRPr="0004506C">
        <w:rPr>
          <w:rFonts w:ascii="Times New Roman" w:eastAsia="宋体"/>
          <w:color w:val="000000"/>
          <w:sz w:val="24"/>
          <w:szCs w:val="24"/>
        </w:rPr>
        <w:t>出的解释。</w:t>
      </w:r>
    </w:p>
    <w:p w:rsidR="00936281" w:rsidRPr="0004506C" w:rsidRDefault="00936281" w:rsidP="00936281">
      <w:pPr>
        <w:pStyle w:val="a4"/>
        <w:spacing w:line="440" w:lineRule="atLeast"/>
        <w:ind w:firstLineChars="200" w:firstLine="480"/>
        <w:jc w:val="both"/>
        <w:rPr>
          <w:rFonts w:ascii="Times New Roman" w:eastAsia="宋体"/>
          <w:color w:val="000000"/>
          <w:sz w:val="24"/>
          <w:szCs w:val="24"/>
        </w:rPr>
      </w:pPr>
      <w:r w:rsidRPr="0004506C">
        <w:rPr>
          <w:rFonts w:ascii="Times New Roman" w:eastAsia="楷体_GB2312"/>
          <w:b/>
          <w:color w:val="000000"/>
          <w:sz w:val="24"/>
          <w:szCs w:val="24"/>
        </w:rPr>
        <w:t>注释形式。</w:t>
      </w:r>
      <w:r w:rsidRPr="0004506C">
        <w:rPr>
          <w:rFonts w:ascii="Times New Roman" w:eastAsia="宋体"/>
          <w:color w:val="000000"/>
          <w:sz w:val="24"/>
          <w:szCs w:val="24"/>
        </w:rPr>
        <w:t>论文中的注释一律采用随文加注的方式，</w:t>
      </w:r>
      <w:r w:rsidRPr="0004506C">
        <w:rPr>
          <w:rFonts w:ascii="Times New Roman" w:eastAsia="宋体" w:hint="eastAsia"/>
          <w:color w:val="000000"/>
          <w:sz w:val="24"/>
          <w:szCs w:val="24"/>
        </w:rPr>
        <w:t>运</w:t>
      </w:r>
      <w:r w:rsidRPr="0004506C">
        <w:rPr>
          <w:rFonts w:ascii="Times New Roman" w:eastAsia="宋体"/>
          <w:color w:val="000000"/>
          <w:sz w:val="24"/>
          <w:szCs w:val="24"/>
        </w:rPr>
        <w:t>用脚注形式标注。</w:t>
      </w:r>
    </w:p>
    <w:p w:rsidR="00936281" w:rsidRPr="0004506C" w:rsidRDefault="00936281" w:rsidP="00936281">
      <w:pPr>
        <w:pStyle w:val="a4"/>
        <w:spacing w:line="440" w:lineRule="atLeast"/>
        <w:ind w:firstLineChars="200" w:firstLine="480"/>
        <w:jc w:val="both"/>
        <w:rPr>
          <w:rFonts w:ascii="Times New Roman" w:eastAsia="宋体"/>
          <w:color w:val="000000"/>
          <w:sz w:val="24"/>
          <w:szCs w:val="24"/>
        </w:rPr>
      </w:pPr>
      <w:r w:rsidRPr="0004506C">
        <w:rPr>
          <w:rFonts w:ascii="Times New Roman" w:eastAsia="楷体_GB2312"/>
          <w:b/>
          <w:color w:val="000000"/>
          <w:sz w:val="24"/>
          <w:szCs w:val="24"/>
        </w:rPr>
        <w:t>注释序号。</w:t>
      </w:r>
      <w:r w:rsidRPr="0004506C">
        <w:rPr>
          <w:rFonts w:ascii="Times New Roman" w:eastAsia="宋体"/>
          <w:color w:val="000000"/>
          <w:sz w:val="24"/>
          <w:szCs w:val="24"/>
        </w:rPr>
        <w:t>注释序号一律以带圈的数字用上标编号，如</w:t>
      </w:r>
      <w:r w:rsidRPr="0004506C">
        <w:rPr>
          <w:rFonts w:ascii="Times New Roman" w:eastAsia="宋体" w:hint="eastAsia"/>
          <w:color w:val="000000"/>
          <w:sz w:val="24"/>
          <w:szCs w:val="24"/>
        </w:rPr>
        <w:t>“</w:t>
      </w:r>
      <w:r w:rsidRPr="0004506C">
        <w:rPr>
          <w:rFonts w:ascii="Times New Roman" w:eastAsia="宋体"/>
          <w:color w:val="000000"/>
          <w:sz w:val="24"/>
          <w:szCs w:val="24"/>
        </w:rPr>
        <w:t>XXXXX</w:t>
      </w:r>
      <w:r w:rsidRPr="0004506C">
        <w:rPr>
          <w:rFonts w:ascii="Times New Roman" w:eastAsia="宋体"/>
          <w:color w:val="000000"/>
          <w:sz w:val="24"/>
          <w:szCs w:val="24"/>
          <w:vertAlign w:val="superscript"/>
        </w:rPr>
        <w:t>①</w:t>
      </w:r>
      <w:r w:rsidRPr="0004506C">
        <w:rPr>
          <w:rFonts w:ascii="Times New Roman" w:eastAsia="宋体"/>
          <w:color w:val="000000"/>
          <w:sz w:val="24"/>
          <w:szCs w:val="24"/>
        </w:rPr>
        <w:t>，</w:t>
      </w:r>
      <w:r w:rsidRPr="0004506C">
        <w:rPr>
          <w:rFonts w:ascii="宋体" w:hAnsi="宋体" w:hint="eastAsia"/>
          <w:color w:val="000000"/>
          <w:sz w:val="24"/>
          <w:szCs w:val="24"/>
        </w:rPr>
        <w:t>……</w:t>
      </w:r>
      <w:r w:rsidRPr="0004506C">
        <w:rPr>
          <w:rFonts w:ascii="Times New Roman" w:eastAsia="宋体" w:hint="eastAsia"/>
          <w:color w:val="000000"/>
          <w:sz w:val="24"/>
          <w:szCs w:val="24"/>
        </w:rPr>
        <w:t>”</w:t>
      </w:r>
      <w:r w:rsidRPr="0004506C">
        <w:rPr>
          <w:rFonts w:ascii="Times New Roman" w:eastAsia="宋体"/>
          <w:color w:val="000000"/>
          <w:sz w:val="24"/>
          <w:szCs w:val="24"/>
        </w:rPr>
        <w:lastRenderedPageBreak/>
        <w:t>（</w:t>
      </w:r>
      <w:r w:rsidRPr="0004506C">
        <w:rPr>
          <w:rFonts w:ascii="Times New Roman" w:eastAsia="宋体" w:hint="eastAsia"/>
          <w:color w:val="000000"/>
          <w:sz w:val="24"/>
          <w:szCs w:val="24"/>
        </w:rPr>
        <w:t>提倡</w:t>
      </w:r>
      <w:r w:rsidRPr="0004506C">
        <w:rPr>
          <w:rFonts w:ascii="Times New Roman" w:eastAsia="宋体"/>
          <w:color w:val="000000"/>
          <w:sz w:val="24"/>
          <w:szCs w:val="24"/>
        </w:rPr>
        <w:t>用</w:t>
      </w:r>
      <w:r w:rsidRPr="0004506C">
        <w:rPr>
          <w:rFonts w:ascii="Times New Roman" w:eastAsia="宋体"/>
          <w:color w:val="000000"/>
          <w:sz w:val="24"/>
          <w:szCs w:val="24"/>
        </w:rPr>
        <w:t>word</w:t>
      </w:r>
      <w:r w:rsidRPr="0004506C">
        <w:rPr>
          <w:rFonts w:ascii="Times New Roman" w:eastAsia="宋体" w:hint="eastAsia"/>
          <w:color w:val="000000"/>
          <w:sz w:val="24"/>
          <w:szCs w:val="24"/>
        </w:rPr>
        <w:t>软件</w:t>
      </w:r>
      <w:r w:rsidRPr="0004506C">
        <w:rPr>
          <w:rFonts w:ascii="Times New Roman" w:eastAsia="宋体"/>
          <w:color w:val="000000"/>
          <w:sz w:val="24"/>
          <w:szCs w:val="24"/>
        </w:rPr>
        <w:t>的</w:t>
      </w:r>
      <w:r w:rsidRPr="0004506C">
        <w:rPr>
          <w:rFonts w:ascii="宋体" w:eastAsia="宋体" w:hAnsi="宋体"/>
          <w:color w:val="000000"/>
          <w:sz w:val="24"/>
          <w:szCs w:val="24"/>
        </w:rPr>
        <w:t>“插入”—“脚注”</w:t>
      </w:r>
      <w:r w:rsidRPr="0004506C">
        <w:rPr>
          <w:rFonts w:ascii="宋体" w:eastAsia="宋体" w:hAnsi="宋体" w:hint="eastAsia"/>
          <w:color w:val="000000"/>
          <w:sz w:val="24"/>
          <w:szCs w:val="24"/>
        </w:rPr>
        <w:t>中</w:t>
      </w:r>
      <w:r w:rsidRPr="0004506C">
        <w:rPr>
          <w:rFonts w:ascii="宋体" w:eastAsia="宋体" w:hAnsi="宋体"/>
          <w:color w:val="000000"/>
          <w:sz w:val="24"/>
          <w:szCs w:val="24"/>
        </w:rPr>
        <w:t>的自动编码功能）。注释的序号每页</w:t>
      </w:r>
      <w:r w:rsidRPr="0004506C">
        <w:rPr>
          <w:rFonts w:ascii="宋体" w:eastAsia="宋体" w:hAnsi="宋体" w:hint="eastAsia"/>
          <w:color w:val="000000"/>
          <w:sz w:val="24"/>
          <w:szCs w:val="24"/>
        </w:rPr>
        <w:t>从“①”起重新编号，且不</w:t>
      </w:r>
      <w:r w:rsidRPr="0004506C">
        <w:rPr>
          <w:rFonts w:ascii="宋体" w:eastAsia="宋体" w:hAnsi="宋体"/>
          <w:color w:val="000000"/>
          <w:sz w:val="24"/>
          <w:szCs w:val="24"/>
        </w:rPr>
        <w:t>宜直接置于单列</w:t>
      </w:r>
      <w:r w:rsidRPr="0004506C">
        <w:rPr>
          <w:rFonts w:ascii="Times New Roman" w:eastAsia="宋体"/>
          <w:color w:val="000000"/>
          <w:sz w:val="24"/>
          <w:szCs w:val="24"/>
        </w:rPr>
        <w:t>一行的条、款、项、目上，也不宜直接置于相关表格名</w:t>
      </w:r>
      <w:r w:rsidRPr="0004506C">
        <w:rPr>
          <w:rFonts w:ascii="Times New Roman" w:eastAsia="宋体" w:hint="eastAsia"/>
          <w:color w:val="000000"/>
          <w:sz w:val="24"/>
          <w:szCs w:val="24"/>
        </w:rPr>
        <w:t>、</w:t>
      </w:r>
      <w:r w:rsidRPr="0004506C">
        <w:rPr>
          <w:rFonts w:ascii="Times New Roman" w:eastAsia="宋体"/>
          <w:color w:val="000000"/>
          <w:sz w:val="24"/>
          <w:szCs w:val="24"/>
        </w:rPr>
        <w:t>插图名</w:t>
      </w:r>
      <w:r w:rsidRPr="0004506C">
        <w:rPr>
          <w:rFonts w:ascii="Times New Roman" w:eastAsia="宋体" w:hint="eastAsia"/>
          <w:color w:val="000000"/>
          <w:sz w:val="24"/>
          <w:szCs w:val="24"/>
        </w:rPr>
        <w:t>以及公式</w:t>
      </w:r>
      <w:r w:rsidRPr="0004506C">
        <w:rPr>
          <w:rFonts w:ascii="Times New Roman" w:eastAsia="宋体"/>
          <w:color w:val="000000"/>
          <w:sz w:val="24"/>
          <w:szCs w:val="24"/>
        </w:rPr>
        <w:t>之后，而应当置于相应的导入性文字中。</w:t>
      </w:r>
      <w:r w:rsidRPr="0004506C">
        <w:rPr>
          <w:rFonts w:ascii="Times New Roman" w:eastAsia="宋体" w:hint="eastAsia"/>
          <w:color w:val="000000"/>
          <w:sz w:val="24"/>
          <w:szCs w:val="24"/>
        </w:rPr>
        <w:t>除直接引注外</w:t>
      </w:r>
      <w:r w:rsidRPr="0004506C">
        <w:rPr>
          <w:rFonts w:ascii="Times New Roman" w:eastAsia="宋体"/>
          <w:color w:val="000000"/>
          <w:sz w:val="24"/>
          <w:szCs w:val="24"/>
        </w:rPr>
        <w:t>，注释序号</w:t>
      </w:r>
      <w:r w:rsidRPr="0004506C">
        <w:rPr>
          <w:rFonts w:ascii="Times New Roman" w:eastAsia="宋体" w:hint="eastAsia"/>
          <w:color w:val="000000"/>
          <w:sz w:val="24"/>
          <w:szCs w:val="24"/>
        </w:rPr>
        <w:t>一般宜插</w:t>
      </w:r>
      <w:r w:rsidRPr="0004506C">
        <w:rPr>
          <w:rFonts w:ascii="Times New Roman" w:eastAsia="宋体"/>
          <w:color w:val="000000"/>
          <w:sz w:val="24"/>
          <w:szCs w:val="24"/>
        </w:rPr>
        <w:t>于</w:t>
      </w:r>
      <w:r w:rsidRPr="0004506C">
        <w:rPr>
          <w:rFonts w:ascii="Times New Roman" w:eastAsia="宋体" w:hint="eastAsia"/>
          <w:color w:val="000000"/>
          <w:sz w:val="24"/>
          <w:szCs w:val="24"/>
        </w:rPr>
        <w:t>文</w:t>
      </w:r>
      <w:r w:rsidRPr="0004506C">
        <w:rPr>
          <w:rFonts w:ascii="Times New Roman" w:eastAsia="宋体"/>
          <w:color w:val="000000"/>
          <w:sz w:val="24"/>
          <w:szCs w:val="24"/>
        </w:rPr>
        <w:t>尾</w:t>
      </w:r>
      <w:r w:rsidRPr="0004506C">
        <w:rPr>
          <w:rFonts w:ascii="Times New Roman" w:eastAsia="宋体" w:hint="eastAsia"/>
          <w:color w:val="000000"/>
          <w:sz w:val="24"/>
          <w:szCs w:val="24"/>
        </w:rPr>
        <w:t>的</w:t>
      </w:r>
      <w:r w:rsidRPr="0004506C">
        <w:rPr>
          <w:rFonts w:ascii="Times New Roman" w:eastAsia="宋体"/>
          <w:color w:val="000000"/>
          <w:sz w:val="24"/>
          <w:szCs w:val="24"/>
        </w:rPr>
        <w:t>标点符号</w:t>
      </w:r>
      <w:r w:rsidRPr="0004506C">
        <w:rPr>
          <w:rFonts w:ascii="Times New Roman" w:eastAsia="宋体" w:hint="eastAsia"/>
          <w:color w:val="000000"/>
          <w:sz w:val="24"/>
          <w:szCs w:val="24"/>
        </w:rPr>
        <w:t>内</w:t>
      </w:r>
      <w:r w:rsidRPr="0004506C">
        <w:rPr>
          <w:rFonts w:ascii="Times New Roman" w:eastAsia="宋体"/>
          <w:color w:val="000000"/>
          <w:sz w:val="24"/>
          <w:szCs w:val="24"/>
        </w:rPr>
        <w:t>。</w:t>
      </w:r>
    </w:p>
    <w:p w:rsidR="00936281" w:rsidRPr="0004506C" w:rsidRDefault="00936281" w:rsidP="00936281">
      <w:pPr>
        <w:spacing w:line="440" w:lineRule="atLeast"/>
        <w:ind w:firstLine="432"/>
        <w:rPr>
          <w:color w:val="000000"/>
          <w:sz w:val="24"/>
        </w:rPr>
      </w:pPr>
      <w:r w:rsidRPr="0004506C">
        <w:rPr>
          <w:rFonts w:eastAsia="楷体_GB2312"/>
          <w:b/>
          <w:color w:val="000000"/>
          <w:sz w:val="24"/>
        </w:rPr>
        <w:t>注释格式。</w:t>
      </w:r>
      <w:r w:rsidRPr="0004506C">
        <w:rPr>
          <w:color w:val="000000"/>
          <w:sz w:val="24"/>
        </w:rPr>
        <w:t>注释</w:t>
      </w:r>
      <w:r w:rsidRPr="0004506C">
        <w:rPr>
          <w:rFonts w:hint="eastAsia"/>
          <w:color w:val="000000"/>
          <w:sz w:val="24"/>
        </w:rPr>
        <w:t>的</w:t>
      </w:r>
      <w:r w:rsidRPr="0004506C">
        <w:rPr>
          <w:color w:val="000000"/>
          <w:sz w:val="24"/>
        </w:rPr>
        <w:t>内容</w:t>
      </w:r>
      <w:r w:rsidRPr="0004506C">
        <w:rPr>
          <w:rFonts w:hint="eastAsia"/>
          <w:color w:val="000000"/>
          <w:sz w:val="24"/>
        </w:rPr>
        <w:t>用小五号宋体（即</w:t>
      </w:r>
      <w:r w:rsidRPr="0004506C">
        <w:rPr>
          <w:color w:val="000000"/>
          <w:sz w:val="24"/>
        </w:rPr>
        <w:t>word</w:t>
      </w:r>
      <w:r w:rsidRPr="0004506C">
        <w:rPr>
          <w:rFonts w:hint="eastAsia"/>
          <w:color w:val="000000"/>
          <w:sz w:val="24"/>
        </w:rPr>
        <w:t>软件的</w:t>
      </w:r>
      <w:r w:rsidRPr="0004506C">
        <w:rPr>
          <w:color w:val="000000"/>
          <w:sz w:val="24"/>
        </w:rPr>
        <w:t>默认标准</w:t>
      </w:r>
      <w:r w:rsidRPr="0004506C">
        <w:rPr>
          <w:rFonts w:hint="eastAsia"/>
          <w:color w:val="000000"/>
          <w:sz w:val="24"/>
        </w:rPr>
        <w:t>）</w:t>
      </w:r>
      <w:r w:rsidRPr="0004506C">
        <w:rPr>
          <w:color w:val="000000"/>
          <w:sz w:val="24"/>
        </w:rPr>
        <w:t>。</w:t>
      </w:r>
      <w:r w:rsidRPr="0004506C">
        <w:rPr>
          <w:rFonts w:hint="eastAsia"/>
          <w:color w:val="000000"/>
          <w:sz w:val="24"/>
        </w:rPr>
        <w:t>注释中</w:t>
      </w:r>
      <w:r w:rsidRPr="0004506C">
        <w:rPr>
          <w:color w:val="000000"/>
          <w:sz w:val="24"/>
        </w:rPr>
        <w:t>凡是涉及引用</w:t>
      </w:r>
      <w:r w:rsidRPr="0004506C">
        <w:rPr>
          <w:rFonts w:hint="eastAsia"/>
          <w:color w:val="000000"/>
          <w:sz w:val="24"/>
        </w:rPr>
        <w:t>相关</w:t>
      </w:r>
      <w:r w:rsidRPr="0004506C">
        <w:rPr>
          <w:color w:val="000000"/>
          <w:sz w:val="24"/>
        </w:rPr>
        <w:t>文献时，其标示内容及格式规范</w:t>
      </w:r>
      <w:r w:rsidRPr="0004506C">
        <w:rPr>
          <w:rFonts w:hint="eastAsia"/>
          <w:color w:val="000000"/>
          <w:sz w:val="24"/>
        </w:rPr>
        <w:t>与</w:t>
      </w:r>
      <w:r w:rsidRPr="0004506C">
        <w:rPr>
          <w:color w:val="000000"/>
          <w:sz w:val="24"/>
        </w:rPr>
        <w:t>后述参考文献</w:t>
      </w:r>
      <w:r w:rsidRPr="0004506C">
        <w:rPr>
          <w:rFonts w:hint="eastAsia"/>
          <w:color w:val="000000"/>
          <w:sz w:val="24"/>
        </w:rPr>
        <w:t>的要求相</w:t>
      </w:r>
      <w:r w:rsidRPr="0004506C">
        <w:rPr>
          <w:color w:val="000000"/>
          <w:sz w:val="24"/>
        </w:rPr>
        <w:t>同。</w:t>
      </w:r>
    </w:p>
    <w:p w:rsidR="00936281" w:rsidRPr="0004506C" w:rsidRDefault="00936281" w:rsidP="00936281">
      <w:pPr>
        <w:spacing w:line="440" w:lineRule="atLeast"/>
        <w:ind w:firstLine="480"/>
        <w:rPr>
          <w:rFonts w:ascii="楷体_GB2312" w:eastAsia="楷体_GB2312" w:hAnsi="宋体"/>
          <w:b/>
          <w:color w:val="000000"/>
          <w:sz w:val="24"/>
        </w:rPr>
      </w:pPr>
      <w:r>
        <w:rPr>
          <w:rFonts w:ascii="楷体_GB2312" w:eastAsia="楷体_GB2312" w:hAnsi="宋体" w:hint="eastAsia"/>
          <w:b/>
          <w:color w:val="000000"/>
          <w:sz w:val="24"/>
        </w:rPr>
        <w:t>（七</w:t>
      </w:r>
      <w:r w:rsidRPr="0004506C">
        <w:rPr>
          <w:rFonts w:ascii="楷体_GB2312" w:eastAsia="楷体_GB2312" w:hAnsi="宋体" w:hint="eastAsia"/>
          <w:b/>
          <w:color w:val="000000"/>
          <w:sz w:val="24"/>
        </w:rPr>
        <w:t>）</w:t>
      </w:r>
      <w:r w:rsidRPr="0004506C">
        <w:rPr>
          <w:rFonts w:ascii="楷体_GB2312" w:eastAsia="楷体_GB2312" w:hAnsi="宋体"/>
          <w:b/>
          <w:color w:val="000000"/>
          <w:sz w:val="24"/>
        </w:rPr>
        <w:t>主要参考文献</w:t>
      </w:r>
    </w:p>
    <w:p w:rsidR="00936281" w:rsidRPr="00F1332C" w:rsidRDefault="00936281" w:rsidP="00936281">
      <w:pPr>
        <w:spacing w:line="360" w:lineRule="auto"/>
        <w:ind w:firstLineChars="200" w:firstLine="480"/>
        <w:rPr>
          <w:rFonts w:hint="eastAsia"/>
          <w:color w:val="000000"/>
          <w:sz w:val="24"/>
        </w:rPr>
      </w:pPr>
      <w:r>
        <w:rPr>
          <w:rFonts w:hint="eastAsia"/>
          <w:color w:val="000000"/>
          <w:sz w:val="24"/>
        </w:rPr>
        <w:t>参考文献放在正文的后面，与正文之间空一行。</w:t>
      </w:r>
      <w:r w:rsidRPr="00F1332C">
        <w:rPr>
          <w:rFonts w:hint="eastAsia"/>
          <w:color w:val="000000"/>
          <w:sz w:val="24"/>
        </w:rPr>
        <w:t>“参考文献”字样用小四号黑体，顶格书写，段前段后空半行。参考文献内容用宋体五号，行距以美观为宜</w:t>
      </w:r>
      <w:r>
        <w:rPr>
          <w:rFonts w:hint="eastAsia"/>
          <w:color w:val="000000"/>
          <w:sz w:val="24"/>
        </w:rPr>
        <w:t>（建议使用</w:t>
      </w:r>
      <w:r>
        <w:rPr>
          <w:rFonts w:hint="eastAsia"/>
          <w:color w:val="000000"/>
          <w:sz w:val="24"/>
        </w:rPr>
        <w:t>20</w:t>
      </w:r>
      <w:r>
        <w:rPr>
          <w:rFonts w:hint="eastAsia"/>
          <w:color w:val="000000"/>
          <w:sz w:val="24"/>
        </w:rPr>
        <w:t>磅或单倍行距）</w:t>
      </w:r>
      <w:r w:rsidRPr="00F1332C">
        <w:rPr>
          <w:rFonts w:hint="eastAsia"/>
          <w:color w:val="000000"/>
          <w:sz w:val="24"/>
        </w:rPr>
        <w:t>。参考文献统一用阿拉伯数字进行编号，序码顶格书写，序码与内容间空一格。基本格式</w:t>
      </w:r>
      <w:r>
        <w:rPr>
          <w:rFonts w:hint="eastAsia"/>
          <w:color w:val="000000"/>
          <w:sz w:val="24"/>
        </w:rPr>
        <w:t>如下：</w:t>
      </w:r>
    </w:p>
    <w:p w:rsidR="00936281" w:rsidRPr="0004506C" w:rsidRDefault="00936281" w:rsidP="00936281">
      <w:pPr>
        <w:spacing w:line="360" w:lineRule="auto"/>
        <w:ind w:firstLineChars="200" w:firstLine="480"/>
        <w:rPr>
          <w:rFonts w:ascii="仿宋_GB2312" w:hAnsi="宋体" w:hint="eastAsia"/>
          <w:color w:val="000000"/>
          <w:sz w:val="24"/>
        </w:rPr>
      </w:pPr>
      <w:r w:rsidRPr="00BD5F0F">
        <w:rPr>
          <w:rFonts w:eastAsia="楷体_GB2312" w:hint="eastAsia"/>
          <w:b/>
          <w:color w:val="000000"/>
          <w:sz w:val="24"/>
        </w:rPr>
        <w:t>期刊</w:t>
      </w:r>
      <w:r w:rsidRPr="00BD5F0F">
        <w:rPr>
          <w:rFonts w:eastAsia="楷体_GB2312" w:hint="eastAsia"/>
          <w:b/>
          <w:color w:val="000000"/>
          <w:sz w:val="24"/>
        </w:rPr>
        <w:t xml:space="preserve"> </w:t>
      </w:r>
      <w:r w:rsidRPr="0004506C">
        <w:rPr>
          <w:rFonts w:ascii="仿宋_GB2312" w:hAnsi="宋体" w:hint="eastAsia"/>
          <w:color w:val="000000"/>
          <w:sz w:val="24"/>
        </w:rPr>
        <w:t>[</w:t>
      </w:r>
      <w:r w:rsidRPr="0004506C">
        <w:rPr>
          <w:rFonts w:ascii="仿宋_GB2312" w:hAnsi="宋体" w:hint="eastAsia"/>
          <w:color w:val="000000"/>
          <w:sz w:val="24"/>
        </w:rPr>
        <w:t>序号</w:t>
      </w:r>
      <w:r w:rsidRPr="0004506C">
        <w:rPr>
          <w:rFonts w:ascii="仿宋_GB2312" w:hAnsi="宋体" w:hint="eastAsia"/>
          <w:color w:val="000000"/>
          <w:sz w:val="24"/>
        </w:rPr>
        <w:t xml:space="preserve">] </w:t>
      </w:r>
      <w:r w:rsidRPr="0004506C">
        <w:rPr>
          <w:rFonts w:ascii="仿宋_GB2312" w:hAnsi="宋体" w:hint="eastAsia"/>
          <w:color w:val="000000"/>
          <w:sz w:val="24"/>
        </w:rPr>
        <w:t>作者（不超过</w:t>
      </w:r>
      <w:r w:rsidRPr="0004506C">
        <w:rPr>
          <w:rFonts w:ascii="仿宋_GB2312" w:hAnsi="宋体" w:hint="eastAsia"/>
          <w:color w:val="000000"/>
          <w:sz w:val="24"/>
        </w:rPr>
        <w:t>3</w:t>
      </w:r>
      <w:r w:rsidRPr="0004506C">
        <w:rPr>
          <w:rFonts w:ascii="仿宋_GB2312" w:hAnsi="宋体" w:hint="eastAsia"/>
          <w:color w:val="000000"/>
          <w:sz w:val="24"/>
        </w:rPr>
        <w:t>人者应全部列出，超过者只列出前三人，作者之间用“，”隔开，后加“等”或“，</w:t>
      </w:r>
      <w:r w:rsidRPr="0004506C">
        <w:rPr>
          <w:rFonts w:ascii="仿宋_GB2312" w:hAnsi="宋体" w:hint="eastAsia"/>
          <w:color w:val="000000"/>
          <w:sz w:val="24"/>
        </w:rPr>
        <w:t>et al</w:t>
      </w:r>
      <w:r w:rsidRPr="0004506C">
        <w:rPr>
          <w:rFonts w:ascii="仿宋_GB2312" w:hAnsi="宋体" w:hint="eastAsia"/>
          <w:color w:val="000000"/>
          <w:sz w:val="24"/>
        </w:rPr>
        <w:t>”；外文作者以姓前名后顺序书写，名应缩写并省略缩写点，下同）</w:t>
      </w:r>
      <w:r w:rsidRPr="0004506C">
        <w:rPr>
          <w:rFonts w:ascii="仿宋_GB2312" w:hAnsi="宋体" w:hint="eastAsia"/>
          <w:color w:val="000000"/>
          <w:sz w:val="24"/>
        </w:rPr>
        <w:t>.</w:t>
      </w:r>
      <w:r w:rsidRPr="0004506C">
        <w:rPr>
          <w:rFonts w:ascii="仿宋_GB2312" w:hAnsi="宋体" w:hint="eastAsia"/>
          <w:color w:val="000000"/>
          <w:sz w:val="24"/>
        </w:rPr>
        <w:t>篇名</w:t>
      </w:r>
      <w:r w:rsidRPr="0004506C">
        <w:rPr>
          <w:rFonts w:ascii="仿宋_GB2312" w:hAnsi="宋体" w:hint="eastAsia"/>
          <w:color w:val="000000"/>
          <w:sz w:val="24"/>
        </w:rPr>
        <w:t>[J].</w:t>
      </w:r>
      <w:r w:rsidRPr="0004506C">
        <w:rPr>
          <w:rFonts w:ascii="仿宋_GB2312" w:hAnsi="宋体" w:hint="eastAsia"/>
          <w:color w:val="000000"/>
          <w:sz w:val="24"/>
        </w:rPr>
        <w:t>期刊名，出版年，卷（期）：起止页码</w:t>
      </w:r>
      <w:r w:rsidRPr="0004506C">
        <w:rPr>
          <w:rFonts w:ascii="仿宋_GB2312" w:hAnsi="宋体" w:hint="eastAsia"/>
          <w:color w:val="000000"/>
          <w:sz w:val="24"/>
        </w:rPr>
        <w:t>.</w:t>
      </w:r>
    </w:p>
    <w:p w:rsidR="00936281" w:rsidRPr="0004506C" w:rsidRDefault="00936281" w:rsidP="00936281">
      <w:pPr>
        <w:spacing w:line="360" w:lineRule="auto"/>
        <w:ind w:firstLineChars="200" w:firstLine="480"/>
        <w:rPr>
          <w:rFonts w:ascii="仿宋_GB2312" w:hAnsi="宋体" w:hint="eastAsia"/>
          <w:color w:val="000000"/>
          <w:sz w:val="24"/>
        </w:rPr>
      </w:pPr>
      <w:r w:rsidRPr="00BD5F0F">
        <w:rPr>
          <w:rFonts w:eastAsia="楷体_GB2312" w:hint="eastAsia"/>
          <w:b/>
          <w:color w:val="000000"/>
          <w:sz w:val="24"/>
        </w:rPr>
        <w:t>专著</w:t>
      </w:r>
      <w:r w:rsidRPr="00BD5F0F">
        <w:rPr>
          <w:rFonts w:eastAsia="楷体_GB2312" w:hint="eastAsia"/>
          <w:b/>
          <w:color w:val="000000"/>
          <w:sz w:val="24"/>
        </w:rPr>
        <w:t xml:space="preserve"> </w:t>
      </w:r>
      <w:r w:rsidRPr="0004506C">
        <w:rPr>
          <w:rFonts w:ascii="仿宋_GB2312" w:hAnsi="宋体" w:hint="eastAsia"/>
          <w:color w:val="000000"/>
          <w:sz w:val="24"/>
        </w:rPr>
        <w:t>[</w:t>
      </w:r>
      <w:r w:rsidRPr="0004506C">
        <w:rPr>
          <w:rFonts w:ascii="仿宋_GB2312" w:hAnsi="宋体" w:hint="eastAsia"/>
          <w:color w:val="000000"/>
          <w:sz w:val="24"/>
        </w:rPr>
        <w:t>序号</w:t>
      </w:r>
      <w:r w:rsidRPr="0004506C">
        <w:rPr>
          <w:rFonts w:ascii="仿宋_GB2312" w:hAnsi="宋体" w:hint="eastAsia"/>
          <w:color w:val="000000"/>
          <w:sz w:val="24"/>
        </w:rPr>
        <w:t xml:space="preserve">] </w:t>
      </w:r>
      <w:r w:rsidRPr="0004506C">
        <w:rPr>
          <w:rFonts w:ascii="仿宋_GB2312" w:hAnsi="宋体" w:hint="eastAsia"/>
          <w:color w:val="000000"/>
          <w:sz w:val="24"/>
        </w:rPr>
        <w:t>作者</w:t>
      </w:r>
      <w:r w:rsidRPr="0004506C">
        <w:rPr>
          <w:rFonts w:ascii="仿宋_GB2312" w:hAnsi="宋体" w:hint="eastAsia"/>
          <w:color w:val="000000"/>
          <w:sz w:val="24"/>
        </w:rPr>
        <w:t>.</w:t>
      </w:r>
      <w:r w:rsidRPr="0004506C">
        <w:rPr>
          <w:rFonts w:ascii="仿宋_GB2312" w:hAnsi="宋体" w:hint="eastAsia"/>
          <w:color w:val="000000"/>
          <w:sz w:val="24"/>
        </w:rPr>
        <w:t>书名</w:t>
      </w:r>
      <w:r w:rsidRPr="0004506C">
        <w:rPr>
          <w:rFonts w:ascii="仿宋_GB2312" w:hAnsi="宋体" w:hint="eastAsia"/>
          <w:color w:val="000000"/>
          <w:sz w:val="24"/>
        </w:rPr>
        <w:t>[M]</w:t>
      </w:r>
      <w:r w:rsidRPr="0004506C">
        <w:rPr>
          <w:rFonts w:ascii="仿宋_GB2312" w:hAnsi="宋体" w:hint="eastAsia"/>
          <w:color w:val="000000"/>
          <w:sz w:val="24"/>
        </w:rPr>
        <w:t>版次（第一版不标注）</w:t>
      </w:r>
      <w:r w:rsidRPr="0004506C">
        <w:rPr>
          <w:rFonts w:ascii="仿宋_GB2312" w:hAnsi="宋体" w:hint="eastAsia"/>
          <w:color w:val="000000"/>
          <w:sz w:val="24"/>
        </w:rPr>
        <w:t>.</w:t>
      </w:r>
      <w:r w:rsidRPr="0004506C">
        <w:rPr>
          <w:rFonts w:ascii="仿宋_GB2312" w:hAnsi="宋体" w:hint="eastAsia"/>
          <w:color w:val="000000"/>
          <w:sz w:val="24"/>
        </w:rPr>
        <w:t>出版地：出版者，出版年：起止页</w:t>
      </w:r>
      <w:r w:rsidRPr="0004506C">
        <w:rPr>
          <w:rFonts w:ascii="仿宋_GB2312" w:hAnsi="宋体" w:hint="eastAsia"/>
          <w:color w:val="000000"/>
          <w:sz w:val="24"/>
        </w:rPr>
        <w:t>.</w:t>
      </w:r>
    </w:p>
    <w:p w:rsidR="00936281" w:rsidRPr="0004506C" w:rsidRDefault="00936281" w:rsidP="00936281">
      <w:pPr>
        <w:spacing w:line="360" w:lineRule="auto"/>
        <w:ind w:firstLineChars="200" w:firstLine="480"/>
        <w:rPr>
          <w:rFonts w:ascii="仿宋_GB2312" w:hAnsi="宋体" w:hint="eastAsia"/>
          <w:color w:val="000000"/>
          <w:sz w:val="24"/>
        </w:rPr>
      </w:pPr>
      <w:r w:rsidRPr="00BD5F0F">
        <w:rPr>
          <w:rFonts w:eastAsia="楷体_GB2312" w:hint="eastAsia"/>
          <w:b/>
          <w:color w:val="000000"/>
          <w:sz w:val="24"/>
        </w:rPr>
        <w:t>论文集</w:t>
      </w:r>
      <w:r w:rsidRPr="0004506C">
        <w:rPr>
          <w:rFonts w:ascii="仿宋_GB2312" w:hAnsi="宋体" w:hint="eastAsia"/>
          <w:color w:val="000000"/>
          <w:sz w:val="24"/>
        </w:rPr>
        <w:t xml:space="preserve"> [</w:t>
      </w:r>
      <w:r w:rsidRPr="0004506C">
        <w:rPr>
          <w:rFonts w:ascii="仿宋_GB2312" w:hAnsi="宋体" w:hint="eastAsia"/>
          <w:color w:val="000000"/>
          <w:sz w:val="24"/>
        </w:rPr>
        <w:t>序号</w:t>
      </w:r>
      <w:r w:rsidRPr="0004506C">
        <w:rPr>
          <w:rFonts w:ascii="仿宋_GB2312" w:hAnsi="宋体" w:hint="eastAsia"/>
          <w:color w:val="000000"/>
          <w:sz w:val="24"/>
        </w:rPr>
        <w:t xml:space="preserve">]  </w:t>
      </w:r>
      <w:r w:rsidRPr="0004506C">
        <w:rPr>
          <w:rFonts w:ascii="仿宋_GB2312" w:hAnsi="宋体" w:hint="eastAsia"/>
          <w:color w:val="000000"/>
          <w:sz w:val="24"/>
        </w:rPr>
        <w:t>作者</w:t>
      </w:r>
      <w:r w:rsidRPr="0004506C">
        <w:rPr>
          <w:rFonts w:ascii="仿宋_GB2312" w:hAnsi="宋体" w:hint="eastAsia"/>
          <w:color w:val="000000"/>
          <w:sz w:val="24"/>
        </w:rPr>
        <w:t xml:space="preserve">. </w:t>
      </w:r>
      <w:r w:rsidRPr="0004506C">
        <w:rPr>
          <w:rFonts w:ascii="仿宋_GB2312" w:hAnsi="宋体" w:hint="eastAsia"/>
          <w:color w:val="000000"/>
          <w:sz w:val="24"/>
        </w:rPr>
        <w:t>篇名</w:t>
      </w:r>
      <w:r w:rsidRPr="0004506C">
        <w:rPr>
          <w:rFonts w:ascii="仿宋_GB2312" w:hAnsi="宋体" w:hint="eastAsia"/>
          <w:color w:val="000000"/>
          <w:sz w:val="24"/>
        </w:rPr>
        <w:t>[A].</w:t>
      </w:r>
      <w:r w:rsidRPr="0004506C">
        <w:rPr>
          <w:rFonts w:ascii="仿宋_GB2312" w:hAnsi="宋体" w:hint="eastAsia"/>
          <w:color w:val="000000"/>
          <w:sz w:val="24"/>
        </w:rPr>
        <w:t>编著者</w:t>
      </w:r>
      <w:r w:rsidRPr="0004506C">
        <w:rPr>
          <w:rFonts w:ascii="仿宋_GB2312" w:hAnsi="宋体" w:hint="eastAsia"/>
          <w:color w:val="000000"/>
          <w:sz w:val="24"/>
        </w:rPr>
        <w:t>.</w:t>
      </w:r>
      <w:r w:rsidRPr="0004506C">
        <w:rPr>
          <w:rFonts w:ascii="仿宋_GB2312" w:hAnsi="宋体" w:hint="eastAsia"/>
          <w:color w:val="000000"/>
          <w:sz w:val="24"/>
        </w:rPr>
        <w:t>论文集名</w:t>
      </w:r>
      <w:r w:rsidRPr="0004506C">
        <w:rPr>
          <w:rFonts w:ascii="仿宋_GB2312" w:hAnsi="宋体" w:hint="eastAsia"/>
          <w:color w:val="000000"/>
          <w:sz w:val="24"/>
        </w:rPr>
        <w:t>[C].</w:t>
      </w:r>
      <w:r w:rsidRPr="0004506C">
        <w:rPr>
          <w:rFonts w:ascii="仿宋_GB2312" w:hAnsi="宋体" w:hint="eastAsia"/>
          <w:color w:val="000000"/>
          <w:sz w:val="24"/>
        </w:rPr>
        <w:t>出版地</w:t>
      </w:r>
      <w:r w:rsidRPr="0004506C">
        <w:rPr>
          <w:rFonts w:ascii="仿宋_GB2312" w:hAnsi="宋体" w:hint="eastAsia"/>
          <w:color w:val="000000"/>
          <w:sz w:val="24"/>
        </w:rPr>
        <w:t>:</w:t>
      </w:r>
      <w:r w:rsidRPr="0004506C">
        <w:rPr>
          <w:rFonts w:ascii="仿宋_GB2312" w:hAnsi="宋体" w:hint="eastAsia"/>
          <w:color w:val="000000"/>
          <w:sz w:val="24"/>
        </w:rPr>
        <w:t>出版者</w:t>
      </w:r>
      <w:r w:rsidRPr="0004506C">
        <w:rPr>
          <w:rFonts w:ascii="仿宋_GB2312" w:hAnsi="宋体" w:hint="eastAsia"/>
          <w:color w:val="000000"/>
          <w:sz w:val="24"/>
        </w:rPr>
        <w:t>,</w:t>
      </w:r>
      <w:r w:rsidRPr="0004506C">
        <w:rPr>
          <w:rFonts w:ascii="仿宋_GB2312" w:hAnsi="宋体" w:hint="eastAsia"/>
          <w:color w:val="000000"/>
          <w:sz w:val="24"/>
        </w:rPr>
        <w:t>出版年：起止页</w:t>
      </w:r>
      <w:r w:rsidRPr="0004506C">
        <w:rPr>
          <w:rFonts w:ascii="仿宋_GB2312" w:hAnsi="宋体" w:hint="eastAsia"/>
          <w:color w:val="000000"/>
          <w:sz w:val="24"/>
        </w:rPr>
        <w:t>.</w:t>
      </w:r>
    </w:p>
    <w:p w:rsidR="00936281" w:rsidRDefault="00936281" w:rsidP="00936281">
      <w:pPr>
        <w:spacing w:line="360" w:lineRule="auto"/>
        <w:ind w:firstLineChars="200" w:firstLine="480"/>
        <w:rPr>
          <w:rFonts w:ascii="仿宋_GB2312" w:hAnsi="宋体" w:hint="eastAsia"/>
          <w:color w:val="000000"/>
          <w:sz w:val="24"/>
        </w:rPr>
      </w:pPr>
      <w:r w:rsidRPr="00BD5F0F">
        <w:rPr>
          <w:rFonts w:eastAsia="楷体_GB2312" w:hint="eastAsia"/>
          <w:b/>
          <w:color w:val="000000"/>
          <w:sz w:val="24"/>
        </w:rPr>
        <w:t>学位论文</w:t>
      </w:r>
      <w:r w:rsidRPr="0004506C">
        <w:rPr>
          <w:rFonts w:ascii="仿宋_GB2312" w:hAnsi="宋体" w:hint="eastAsia"/>
          <w:color w:val="000000"/>
          <w:sz w:val="24"/>
        </w:rPr>
        <w:t xml:space="preserve"> [</w:t>
      </w:r>
      <w:r w:rsidRPr="0004506C">
        <w:rPr>
          <w:rFonts w:ascii="仿宋_GB2312" w:hAnsi="宋体" w:hint="eastAsia"/>
          <w:color w:val="000000"/>
          <w:sz w:val="24"/>
        </w:rPr>
        <w:t>序号</w:t>
      </w:r>
      <w:r w:rsidRPr="0004506C">
        <w:rPr>
          <w:rFonts w:ascii="仿宋_GB2312" w:hAnsi="宋体" w:hint="eastAsia"/>
          <w:color w:val="000000"/>
          <w:sz w:val="24"/>
        </w:rPr>
        <w:t xml:space="preserve">]  </w:t>
      </w:r>
      <w:r w:rsidRPr="0004506C">
        <w:rPr>
          <w:rFonts w:ascii="仿宋_GB2312" w:hAnsi="宋体" w:hint="eastAsia"/>
          <w:color w:val="000000"/>
          <w:sz w:val="24"/>
        </w:rPr>
        <w:t>作者</w:t>
      </w:r>
      <w:r w:rsidRPr="0004506C">
        <w:rPr>
          <w:rFonts w:ascii="仿宋_GB2312" w:hAnsi="宋体" w:hint="eastAsia"/>
          <w:color w:val="000000"/>
          <w:sz w:val="24"/>
        </w:rPr>
        <w:t>.</w:t>
      </w:r>
      <w:r w:rsidRPr="0004506C">
        <w:rPr>
          <w:rFonts w:ascii="仿宋_GB2312" w:hAnsi="宋体" w:hint="eastAsia"/>
          <w:color w:val="000000"/>
          <w:sz w:val="24"/>
        </w:rPr>
        <w:t>题名</w:t>
      </w:r>
      <w:r w:rsidRPr="0004506C">
        <w:rPr>
          <w:rFonts w:ascii="仿宋_GB2312" w:hAnsi="宋体" w:hint="eastAsia"/>
          <w:color w:val="000000"/>
          <w:sz w:val="24"/>
        </w:rPr>
        <w:t>[D].</w:t>
      </w:r>
      <w:r w:rsidRPr="0004506C">
        <w:rPr>
          <w:rFonts w:ascii="仿宋_GB2312" w:hAnsi="宋体" w:hint="eastAsia"/>
          <w:color w:val="000000"/>
          <w:sz w:val="24"/>
        </w:rPr>
        <w:t>保存地</w:t>
      </w:r>
      <w:r w:rsidRPr="0004506C">
        <w:rPr>
          <w:rFonts w:ascii="仿宋_GB2312" w:hAnsi="宋体" w:hint="eastAsia"/>
          <w:color w:val="000000"/>
          <w:sz w:val="24"/>
        </w:rPr>
        <w:t>:</w:t>
      </w:r>
      <w:r w:rsidRPr="0004506C">
        <w:rPr>
          <w:rFonts w:ascii="仿宋_GB2312" w:hAnsi="宋体" w:hint="eastAsia"/>
          <w:color w:val="000000"/>
          <w:sz w:val="24"/>
        </w:rPr>
        <w:t>保存单位</w:t>
      </w:r>
      <w:r w:rsidRPr="0004506C">
        <w:rPr>
          <w:rFonts w:ascii="仿宋_GB2312" w:hAnsi="宋体" w:hint="eastAsia"/>
          <w:color w:val="000000"/>
          <w:sz w:val="24"/>
        </w:rPr>
        <w:t>,</w:t>
      </w:r>
      <w:r w:rsidRPr="0004506C">
        <w:rPr>
          <w:rFonts w:ascii="仿宋_GB2312" w:hAnsi="宋体" w:hint="eastAsia"/>
          <w:color w:val="000000"/>
          <w:sz w:val="24"/>
        </w:rPr>
        <w:t>年份</w:t>
      </w:r>
      <w:r w:rsidRPr="0004506C">
        <w:rPr>
          <w:rFonts w:ascii="仿宋_GB2312" w:hAnsi="宋体" w:hint="eastAsia"/>
          <w:color w:val="000000"/>
          <w:sz w:val="24"/>
        </w:rPr>
        <w:t>.</w:t>
      </w:r>
    </w:p>
    <w:p w:rsidR="00936281" w:rsidRDefault="00936281" w:rsidP="00936281">
      <w:pPr>
        <w:spacing w:line="360" w:lineRule="auto"/>
        <w:ind w:firstLineChars="200" w:firstLine="480"/>
        <w:rPr>
          <w:rFonts w:ascii="仿宋_GB2312" w:hAnsi="宋体" w:hint="eastAsia"/>
          <w:color w:val="000000"/>
          <w:sz w:val="24"/>
        </w:rPr>
      </w:pPr>
      <w:r>
        <w:rPr>
          <w:rFonts w:ascii="仿宋_GB2312" w:hAnsi="宋体" w:hint="eastAsia"/>
          <w:color w:val="000000"/>
          <w:sz w:val="24"/>
        </w:rPr>
        <w:t>范例如下：</w:t>
      </w:r>
    </w:p>
    <w:p w:rsidR="00936281" w:rsidRPr="000A36F3" w:rsidRDefault="00936281" w:rsidP="00936281">
      <w:pPr>
        <w:jc w:val="left"/>
        <w:rPr>
          <w:rFonts w:ascii="宋体" w:hAnsi="宋体"/>
          <w:szCs w:val="21"/>
        </w:rPr>
      </w:pPr>
      <w:r>
        <w:rPr>
          <w:rFonts w:ascii="宋体" w:hAnsi="宋体" w:hint="eastAsia"/>
          <w:szCs w:val="21"/>
        </w:rPr>
        <w:t xml:space="preserve">[1] </w:t>
      </w:r>
      <w:r w:rsidRPr="000A36F3">
        <w:rPr>
          <w:rFonts w:ascii="宋体" w:hAnsi="宋体"/>
          <w:szCs w:val="21"/>
        </w:rPr>
        <w:t>王伟年</w:t>
      </w:r>
      <w:r w:rsidRPr="000A36F3">
        <w:rPr>
          <w:rFonts w:ascii="宋体" w:hAnsi="宋体" w:hint="eastAsia"/>
          <w:szCs w:val="21"/>
        </w:rPr>
        <w:t>，</w:t>
      </w:r>
      <w:r w:rsidRPr="000A36F3">
        <w:rPr>
          <w:rFonts w:ascii="宋体" w:hAnsi="宋体"/>
          <w:szCs w:val="21"/>
        </w:rPr>
        <w:t>张平宇</w:t>
      </w:r>
      <w:r w:rsidRPr="000A36F3">
        <w:rPr>
          <w:rFonts w:ascii="宋体" w:hAnsi="宋体" w:hint="eastAsia"/>
          <w:szCs w:val="21"/>
        </w:rPr>
        <w:t>.</w:t>
      </w:r>
      <w:r w:rsidRPr="000A36F3">
        <w:rPr>
          <w:rFonts w:ascii="宋体" w:hAnsi="宋体"/>
          <w:szCs w:val="21"/>
        </w:rPr>
        <w:t>城市文化产业园区建设的区位因素分析[J]</w:t>
      </w:r>
      <w:r>
        <w:rPr>
          <w:rFonts w:ascii="宋体" w:hAnsi="宋体" w:hint="eastAsia"/>
          <w:szCs w:val="21"/>
        </w:rPr>
        <w:t>.</w:t>
      </w:r>
      <w:r w:rsidRPr="000A36F3">
        <w:rPr>
          <w:rFonts w:ascii="宋体" w:hAnsi="宋体"/>
          <w:szCs w:val="21"/>
        </w:rPr>
        <w:t>人文</w:t>
      </w:r>
      <w:r w:rsidRPr="000A36F3">
        <w:rPr>
          <w:rFonts w:ascii="宋体" w:hAnsi="宋体" w:hint="eastAsia"/>
          <w:szCs w:val="21"/>
        </w:rPr>
        <w:t>地理，2015，（2）：15-18</w:t>
      </w:r>
      <w:r w:rsidRPr="000A36F3">
        <w:rPr>
          <w:rFonts w:ascii="宋体" w:hAnsi="宋体"/>
          <w:szCs w:val="21"/>
        </w:rPr>
        <w:t xml:space="preserve">. </w:t>
      </w:r>
    </w:p>
    <w:p w:rsidR="00936281" w:rsidRDefault="00936281" w:rsidP="00936281">
      <w:pPr>
        <w:jc w:val="left"/>
        <w:rPr>
          <w:rFonts w:ascii="宋体" w:hAnsi="宋体" w:hint="eastAsia"/>
          <w:szCs w:val="21"/>
        </w:rPr>
      </w:pPr>
      <w:r w:rsidRPr="000A36F3">
        <w:rPr>
          <w:rFonts w:ascii="宋体" w:hAnsi="宋体" w:hint="eastAsia"/>
          <w:szCs w:val="21"/>
        </w:rPr>
        <w:t>[2]</w:t>
      </w:r>
      <w:r>
        <w:rPr>
          <w:rFonts w:ascii="宋体" w:hAnsi="宋体" w:hint="eastAsia"/>
          <w:szCs w:val="21"/>
        </w:rPr>
        <w:t xml:space="preserve"> </w:t>
      </w:r>
      <w:r w:rsidRPr="000A36F3">
        <w:rPr>
          <w:rFonts w:ascii="宋体" w:hAnsi="宋体"/>
          <w:szCs w:val="21"/>
        </w:rPr>
        <w:t>吴必虎.区域旅游规划原理[M].北京:中国旅游出版社,2002</w:t>
      </w:r>
      <w:r>
        <w:rPr>
          <w:rFonts w:ascii="宋体" w:hAnsi="宋体" w:hint="eastAsia"/>
          <w:szCs w:val="21"/>
        </w:rPr>
        <w:t>:145-148</w:t>
      </w:r>
      <w:r w:rsidRPr="000A36F3">
        <w:rPr>
          <w:rFonts w:ascii="宋体" w:hAnsi="宋体"/>
          <w:szCs w:val="21"/>
        </w:rPr>
        <w:t>.</w:t>
      </w:r>
    </w:p>
    <w:p w:rsidR="00936281" w:rsidRPr="00D57A08" w:rsidRDefault="00936281" w:rsidP="00936281">
      <w:pPr>
        <w:widowControl/>
        <w:ind w:left="420" w:hangingChars="200" w:hanging="420"/>
        <w:jc w:val="left"/>
        <w:rPr>
          <w:color w:val="000000"/>
          <w:szCs w:val="21"/>
        </w:rPr>
      </w:pPr>
      <w:r>
        <w:rPr>
          <w:rFonts w:ascii="宋体" w:hAnsi="宋体" w:hint="eastAsia"/>
          <w:szCs w:val="21"/>
        </w:rPr>
        <w:t>[3]</w:t>
      </w:r>
      <w:r w:rsidRPr="000A36F3">
        <w:rPr>
          <w:rFonts w:hAnsi="宋体"/>
          <w:color w:val="000000"/>
          <w:szCs w:val="21"/>
        </w:rPr>
        <w:t xml:space="preserve"> </w:t>
      </w:r>
      <w:r w:rsidRPr="00D57A08">
        <w:rPr>
          <w:rFonts w:hAnsi="宋体"/>
          <w:color w:val="000000"/>
          <w:szCs w:val="21"/>
        </w:rPr>
        <w:t>杨国玺</w:t>
      </w:r>
      <w:r w:rsidRPr="000A36F3">
        <w:rPr>
          <w:rFonts w:ascii="宋体" w:hAnsi="宋体"/>
          <w:szCs w:val="21"/>
        </w:rPr>
        <w:t>.</w:t>
      </w:r>
      <w:r w:rsidRPr="00D57A08">
        <w:rPr>
          <w:rFonts w:hAnsi="宋体"/>
          <w:color w:val="000000"/>
          <w:szCs w:val="21"/>
        </w:rPr>
        <w:t>区域旅游产业集聚机制与模式</w:t>
      </w:r>
      <w:r w:rsidRPr="00D57A08">
        <w:rPr>
          <w:color w:val="000000"/>
          <w:szCs w:val="21"/>
        </w:rPr>
        <w:t>[D]</w:t>
      </w:r>
      <w:r w:rsidRPr="000A36F3">
        <w:rPr>
          <w:rFonts w:ascii="宋体" w:hAnsi="宋体"/>
          <w:szCs w:val="21"/>
        </w:rPr>
        <w:t xml:space="preserve"> .</w:t>
      </w:r>
      <w:r w:rsidRPr="00D57A08">
        <w:rPr>
          <w:rFonts w:hAnsi="宋体"/>
          <w:color w:val="000000"/>
          <w:szCs w:val="21"/>
        </w:rPr>
        <w:t>上海</w:t>
      </w:r>
      <w:r>
        <w:rPr>
          <w:rFonts w:hint="eastAsia"/>
          <w:color w:val="000000"/>
          <w:szCs w:val="21"/>
        </w:rPr>
        <w:t>：</w:t>
      </w:r>
      <w:r w:rsidRPr="00D57A08">
        <w:rPr>
          <w:rFonts w:hAnsi="宋体"/>
          <w:color w:val="000000"/>
          <w:szCs w:val="21"/>
        </w:rPr>
        <w:t>上海师范大学</w:t>
      </w:r>
      <w:r>
        <w:rPr>
          <w:rFonts w:hint="eastAsia"/>
          <w:color w:val="000000"/>
          <w:szCs w:val="21"/>
        </w:rPr>
        <w:t>，</w:t>
      </w:r>
      <w:r w:rsidRPr="00D57A08">
        <w:rPr>
          <w:color w:val="000000"/>
          <w:szCs w:val="21"/>
        </w:rPr>
        <w:t>2010</w:t>
      </w:r>
      <w:r w:rsidRPr="000A36F3">
        <w:rPr>
          <w:rFonts w:ascii="宋体" w:hAnsi="宋体"/>
          <w:szCs w:val="21"/>
        </w:rPr>
        <w:t>.</w:t>
      </w:r>
    </w:p>
    <w:p w:rsidR="00936281" w:rsidRPr="0004506C" w:rsidRDefault="00936281" w:rsidP="00936281">
      <w:pPr>
        <w:spacing w:line="360" w:lineRule="auto"/>
        <w:ind w:firstLineChars="200" w:firstLine="482"/>
        <w:rPr>
          <w:rFonts w:ascii="黑体" w:eastAsia="黑体" w:hAnsi="宋体" w:hint="eastAsia"/>
          <w:b/>
          <w:color w:val="000000"/>
          <w:sz w:val="24"/>
        </w:rPr>
      </w:pPr>
      <w:r w:rsidRPr="0004506C">
        <w:rPr>
          <w:rFonts w:ascii="黑体" w:eastAsia="黑体" w:hAnsi="宋体" w:hint="eastAsia"/>
          <w:b/>
          <w:color w:val="000000"/>
          <w:sz w:val="24"/>
        </w:rPr>
        <w:t>参考文献排列规则说明</w:t>
      </w:r>
    </w:p>
    <w:p w:rsidR="00936281" w:rsidRPr="0004506C" w:rsidRDefault="00936281" w:rsidP="00936281">
      <w:pPr>
        <w:spacing w:line="360" w:lineRule="auto"/>
        <w:ind w:firstLineChars="200" w:firstLine="480"/>
        <w:rPr>
          <w:rFonts w:ascii="仿宋_GB2312" w:hAnsi="宋体" w:hint="eastAsia"/>
          <w:color w:val="000000"/>
          <w:sz w:val="24"/>
        </w:rPr>
      </w:pPr>
      <w:r w:rsidRPr="0004506C">
        <w:rPr>
          <w:rFonts w:ascii="仿宋_GB2312" w:hAnsi="宋体" w:hint="eastAsia"/>
          <w:color w:val="000000"/>
          <w:sz w:val="24"/>
        </w:rPr>
        <w:t>第一，中文文献在前，外文文献在后；中文文献按第一作者姓氏拼音字母为序排列，英文及其它西文按第一作者姓氏字母顺序排列。</w:t>
      </w:r>
    </w:p>
    <w:p w:rsidR="00936281" w:rsidRPr="0004506C" w:rsidRDefault="00936281" w:rsidP="00936281">
      <w:pPr>
        <w:spacing w:line="360" w:lineRule="auto"/>
        <w:ind w:firstLineChars="200" w:firstLine="480"/>
        <w:rPr>
          <w:rFonts w:ascii="仿宋_GB2312" w:hAnsi="宋体" w:hint="eastAsia"/>
          <w:color w:val="000000"/>
          <w:sz w:val="24"/>
        </w:rPr>
      </w:pPr>
      <w:r w:rsidRPr="0004506C">
        <w:rPr>
          <w:rFonts w:ascii="仿宋_GB2312" w:hAnsi="宋体" w:hint="eastAsia"/>
          <w:color w:val="000000"/>
          <w:sz w:val="24"/>
        </w:rPr>
        <w:t>第二，第一作者相同的文献按发表的先后顺序列出，所列的同一位第一作者</w:t>
      </w:r>
      <w:r w:rsidRPr="0004506C">
        <w:rPr>
          <w:rFonts w:ascii="仿宋_GB2312" w:hAnsi="宋体" w:hint="eastAsia"/>
          <w:color w:val="000000"/>
          <w:sz w:val="24"/>
        </w:rPr>
        <w:lastRenderedPageBreak/>
        <w:t>同年内的文献多于一篇时，可在年份后加“</w:t>
      </w:r>
      <w:r w:rsidRPr="0004506C">
        <w:rPr>
          <w:rFonts w:ascii="仿宋_GB2312" w:hAnsi="宋体" w:hint="eastAsia"/>
          <w:color w:val="000000"/>
          <w:sz w:val="24"/>
        </w:rPr>
        <w:t>a</w:t>
      </w:r>
      <w:r w:rsidRPr="0004506C">
        <w:rPr>
          <w:rFonts w:ascii="仿宋_GB2312" w:hAnsi="宋体" w:hint="eastAsia"/>
          <w:color w:val="000000"/>
          <w:sz w:val="24"/>
        </w:rPr>
        <w:t>”、“</w:t>
      </w:r>
      <w:r w:rsidRPr="0004506C">
        <w:rPr>
          <w:rFonts w:ascii="仿宋_GB2312" w:hAnsi="宋体" w:hint="eastAsia"/>
          <w:color w:val="000000"/>
          <w:sz w:val="24"/>
        </w:rPr>
        <w:t>b</w:t>
      </w:r>
      <w:r w:rsidRPr="0004506C">
        <w:rPr>
          <w:rFonts w:ascii="仿宋_GB2312" w:hAnsi="宋体" w:hint="eastAsia"/>
          <w:color w:val="000000"/>
          <w:sz w:val="24"/>
        </w:rPr>
        <w:t>”等字母予以分别，如：“</w:t>
      </w:r>
      <w:smartTag w:uri="urn:schemas-microsoft-com:office:smarttags" w:element="chmetcnv">
        <w:smartTagPr>
          <w:attr w:name="TCSC" w:val="0"/>
          <w:attr w:name="NumberType" w:val="1"/>
          <w:attr w:name="Negative" w:val="False"/>
          <w:attr w:name="HasSpace" w:val="False"/>
          <w:attr w:name="SourceValue" w:val="1997"/>
          <w:attr w:name="UnitName" w:val="a"/>
        </w:smartTagPr>
        <w:r w:rsidRPr="0004506C">
          <w:rPr>
            <w:rFonts w:ascii="仿宋_GB2312" w:hAnsi="宋体" w:hint="eastAsia"/>
            <w:color w:val="000000"/>
            <w:sz w:val="24"/>
          </w:rPr>
          <w:t>1997a</w:t>
        </w:r>
      </w:smartTag>
      <w:r w:rsidRPr="0004506C">
        <w:rPr>
          <w:rFonts w:ascii="仿宋_GB2312" w:hAnsi="宋体" w:hint="eastAsia"/>
          <w:color w:val="000000"/>
          <w:sz w:val="24"/>
        </w:rPr>
        <w:t>”、“</w:t>
      </w:r>
      <w:r w:rsidRPr="0004506C">
        <w:rPr>
          <w:rFonts w:ascii="仿宋_GB2312" w:hAnsi="宋体" w:hint="eastAsia"/>
          <w:color w:val="000000"/>
          <w:sz w:val="24"/>
        </w:rPr>
        <w:t>1997b</w:t>
      </w:r>
      <w:r w:rsidRPr="0004506C">
        <w:rPr>
          <w:rFonts w:ascii="仿宋_GB2312" w:hAnsi="宋体" w:hint="eastAsia"/>
          <w:color w:val="000000"/>
          <w:sz w:val="24"/>
        </w:rPr>
        <w:t>”等。文献作者人数在</w:t>
      </w:r>
      <w:r w:rsidRPr="0004506C">
        <w:rPr>
          <w:rFonts w:ascii="仿宋_GB2312" w:hAnsi="宋体" w:hint="eastAsia"/>
          <w:color w:val="000000"/>
          <w:sz w:val="24"/>
        </w:rPr>
        <w:t>3</w:t>
      </w:r>
      <w:r w:rsidRPr="0004506C">
        <w:rPr>
          <w:rFonts w:ascii="仿宋_GB2312" w:hAnsi="宋体" w:hint="eastAsia"/>
          <w:color w:val="000000"/>
          <w:sz w:val="24"/>
        </w:rPr>
        <w:t>人以下的全部列出，之间用“，”隔开，超过</w:t>
      </w:r>
      <w:r w:rsidRPr="0004506C">
        <w:rPr>
          <w:rFonts w:ascii="仿宋_GB2312" w:hAnsi="宋体" w:hint="eastAsia"/>
          <w:color w:val="000000"/>
          <w:sz w:val="24"/>
        </w:rPr>
        <w:t>3</w:t>
      </w:r>
      <w:r w:rsidRPr="0004506C">
        <w:rPr>
          <w:rFonts w:ascii="仿宋_GB2312" w:hAnsi="宋体" w:hint="eastAsia"/>
          <w:color w:val="000000"/>
          <w:sz w:val="24"/>
        </w:rPr>
        <w:t>人时，列出前</w:t>
      </w:r>
      <w:r w:rsidRPr="0004506C">
        <w:rPr>
          <w:rFonts w:ascii="仿宋_GB2312" w:hAnsi="宋体" w:hint="eastAsia"/>
          <w:color w:val="000000"/>
          <w:sz w:val="24"/>
        </w:rPr>
        <w:t>3</w:t>
      </w:r>
      <w:r w:rsidRPr="0004506C">
        <w:rPr>
          <w:rFonts w:ascii="仿宋_GB2312" w:hAnsi="宋体" w:hint="eastAsia"/>
          <w:color w:val="000000"/>
          <w:sz w:val="24"/>
        </w:rPr>
        <w:t>名作者，后面加“等”（是外国作者的用“</w:t>
      </w:r>
      <w:r w:rsidRPr="0004506C">
        <w:rPr>
          <w:rFonts w:ascii="仿宋_GB2312" w:hAnsi="宋体" w:hint="eastAsia"/>
          <w:color w:val="000000"/>
          <w:sz w:val="24"/>
        </w:rPr>
        <w:t>et al</w:t>
      </w:r>
      <w:r w:rsidRPr="0004506C">
        <w:rPr>
          <w:rFonts w:ascii="仿宋_GB2312" w:hAnsi="宋体" w:hint="eastAsia"/>
          <w:color w:val="000000"/>
          <w:sz w:val="24"/>
        </w:rPr>
        <w:t>”）以示省略。</w:t>
      </w:r>
    </w:p>
    <w:p w:rsidR="00936281" w:rsidRPr="0004506C" w:rsidRDefault="00936281" w:rsidP="00936281">
      <w:pPr>
        <w:spacing w:line="360" w:lineRule="auto"/>
        <w:ind w:firstLineChars="200" w:firstLine="480"/>
        <w:rPr>
          <w:rFonts w:ascii="仿宋_GB2312" w:hAnsi="宋体" w:hint="eastAsia"/>
          <w:color w:val="000000"/>
          <w:sz w:val="24"/>
        </w:rPr>
      </w:pPr>
      <w:r w:rsidRPr="0004506C">
        <w:rPr>
          <w:rFonts w:ascii="仿宋_GB2312" w:hAnsi="宋体" w:hint="eastAsia"/>
          <w:color w:val="000000"/>
          <w:sz w:val="24"/>
        </w:rPr>
        <w:t>第三，中国作者与外国作者的姓名一律采用“姓在前、名在后”的写法，外国作者姓名的姓应写全，且第一个字母要大写；后面接一逗号，空一格再写名字。名字可以进行缩写，即仅写出名字各个部分的第一个字母。表示名字的字母应全部大写，且各个字母之间空</w:t>
      </w:r>
      <w:r w:rsidRPr="0004506C">
        <w:rPr>
          <w:rFonts w:ascii="仿宋_GB2312" w:hAnsi="宋体" w:hint="eastAsia"/>
          <w:color w:val="000000"/>
          <w:sz w:val="24"/>
        </w:rPr>
        <w:t>1</w:t>
      </w:r>
      <w:r w:rsidRPr="0004506C">
        <w:rPr>
          <w:rFonts w:ascii="仿宋_GB2312" w:hAnsi="宋体" w:hint="eastAsia"/>
          <w:color w:val="000000"/>
          <w:sz w:val="24"/>
        </w:rPr>
        <w:t>格。</w:t>
      </w:r>
    </w:p>
    <w:p w:rsidR="00936281" w:rsidRPr="0004506C" w:rsidRDefault="00936281" w:rsidP="00936281">
      <w:pPr>
        <w:spacing w:line="360" w:lineRule="auto"/>
        <w:ind w:firstLineChars="200" w:firstLine="480"/>
        <w:rPr>
          <w:rFonts w:ascii="仿宋_GB2312" w:hAnsi="宋体" w:hint="eastAsia"/>
          <w:color w:val="000000"/>
          <w:sz w:val="24"/>
        </w:rPr>
      </w:pPr>
      <w:r w:rsidRPr="0004506C">
        <w:rPr>
          <w:rFonts w:ascii="仿宋_GB2312" w:hAnsi="宋体" w:hint="eastAsia"/>
          <w:color w:val="000000"/>
          <w:sz w:val="24"/>
        </w:rPr>
        <w:t>第四，未公开发表的资料请勿引用，但可作脚注处理；所有中文参考文献著录格式中的句号和逗号用中文全角状态下的“．”和“，”表示；所有西文参考文献著录格式中的标点符号用西文状态下的符号，后空一格。</w:t>
      </w:r>
    </w:p>
    <w:p w:rsidR="00936281" w:rsidRPr="0004506C" w:rsidRDefault="00936281" w:rsidP="00936281">
      <w:pPr>
        <w:spacing w:line="360" w:lineRule="auto"/>
        <w:ind w:firstLineChars="200" w:firstLine="480"/>
        <w:rPr>
          <w:rFonts w:ascii="仿宋_GB2312" w:hAnsi="宋体" w:hint="eastAsia"/>
          <w:color w:val="000000"/>
          <w:sz w:val="24"/>
        </w:rPr>
      </w:pPr>
      <w:r>
        <w:rPr>
          <w:rFonts w:ascii="楷体_GB2312" w:eastAsia="楷体_GB2312" w:hAnsi="宋体" w:hint="eastAsia"/>
          <w:b/>
          <w:color w:val="000000"/>
          <w:sz w:val="24"/>
        </w:rPr>
        <w:t>（八</w:t>
      </w:r>
      <w:r w:rsidRPr="0004506C">
        <w:rPr>
          <w:rFonts w:ascii="楷体_GB2312" w:eastAsia="楷体_GB2312" w:hAnsi="宋体" w:hint="eastAsia"/>
          <w:b/>
          <w:color w:val="000000"/>
          <w:sz w:val="24"/>
        </w:rPr>
        <w:t>）附录</w:t>
      </w:r>
    </w:p>
    <w:p w:rsidR="00936281" w:rsidRPr="0004506C" w:rsidRDefault="00936281" w:rsidP="00936281">
      <w:pPr>
        <w:spacing w:line="360" w:lineRule="auto"/>
        <w:ind w:firstLineChars="200" w:firstLine="480"/>
        <w:rPr>
          <w:color w:val="000000"/>
          <w:sz w:val="24"/>
        </w:rPr>
      </w:pPr>
      <w:r w:rsidRPr="0004506C">
        <w:rPr>
          <w:rFonts w:eastAsia="楷体_GB2312"/>
          <w:b/>
          <w:color w:val="000000"/>
          <w:sz w:val="24"/>
        </w:rPr>
        <w:t>附录内容。</w:t>
      </w:r>
      <w:r w:rsidRPr="0004506C">
        <w:rPr>
          <w:color w:val="000000"/>
          <w:sz w:val="24"/>
        </w:rPr>
        <w:t>附录的主要内容</w:t>
      </w:r>
      <w:r w:rsidRPr="0004506C">
        <w:rPr>
          <w:rFonts w:hint="eastAsia"/>
          <w:color w:val="000000"/>
          <w:sz w:val="24"/>
        </w:rPr>
        <w:t>可</w:t>
      </w:r>
      <w:r w:rsidRPr="0004506C">
        <w:rPr>
          <w:color w:val="000000"/>
          <w:sz w:val="24"/>
        </w:rPr>
        <w:t>包括放在正文内</w:t>
      </w:r>
      <w:r w:rsidRPr="0004506C">
        <w:rPr>
          <w:rFonts w:hint="eastAsia"/>
          <w:color w:val="000000"/>
          <w:sz w:val="24"/>
        </w:rPr>
        <w:t>显得</w:t>
      </w:r>
      <w:r w:rsidRPr="0004506C">
        <w:rPr>
          <w:color w:val="000000"/>
          <w:sz w:val="24"/>
        </w:rPr>
        <w:t>过于冗长的公式推导、复杂的数据图表、论文使用的专门符号</w:t>
      </w:r>
      <w:r w:rsidRPr="0004506C">
        <w:rPr>
          <w:rFonts w:hint="eastAsia"/>
          <w:color w:val="000000"/>
          <w:sz w:val="24"/>
        </w:rPr>
        <w:t>内</w:t>
      </w:r>
      <w:r w:rsidRPr="0004506C">
        <w:rPr>
          <w:color w:val="000000"/>
          <w:sz w:val="24"/>
        </w:rPr>
        <w:t>涵</w:t>
      </w:r>
      <w:r w:rsidRPr="0004506C">
        <w:rPr>
          <w:rFonts w:hint="eastAsia"/>
          <w:color w:val="000000"/>
          <w:sz w:val="24"/>
        </w:rPr>
        <w:t>释</w:t>
      </w:r>
      <w:r w:rsidRPr="0004506C">
        <w:rPr>
          <w:color w:val="000000"/>
          <w:sz w:val="24"/>
        </w:rPr>
        <w:t>义、计量单位缩写</w:t>
      </w:r>
      <w:r w:rsidRPr="0004506C">
        <w:rPr>
          <w:rFonts w:hint="eastAsia"/>
          <w:color w:val="000000"/>
          <w:sz w:val="24"/>
        </w:rPr>
        <w:t>表、专有名词缩写表和检索表</w:t>
      </w:r>
      <w:r w:rsidRPr="0004506C">
        <w:rPr>
          <w:color w:val="000000"/>
          <w:sz w:val="24"/>
        </w:rPr>
        <w:t>，</w:t>
      </w:r>
      <w:r>
        <w:rPr>
          <w:rFonts w:hint="eastAsia"/>
          <w:color w:val="000000"/>
          <w:sz w:val="24"/>
        </w:rPr>
        <w:t>调查问卷</w:t>
      </w:r>
      <w:r w:rsidRPr="0004506C">
        <w:rPr>
          <w:color w:val="000000"/>
          <w:sz w:val="24"/>
        </w:rPr>
        <w:t>以及软件程序的有关说明等。</w:t>
      </w:r>
      <w:r w:rsidRPr="0004506C">
        <w:rPr>
          <w:rFonts w:ascii="仿宋_GB2312" w:hAnsi="宋体" w:hint="eastAsia"/>
          <w:color w:val="000000"/>
          <w:sz w:val="24"/>
        </w:rPr>
        <w:t>分析所用数据需在参考文献后添加</w:t>
      </w:r>
      <w:r w:rsidRPr="0004506C">
        <w:rPr>
          <w:rFonts w:ascii="仿宋_GB2312" w:hAnsi="宋体" w:hint="eastAsia"/>
          <w:color w:val="000000"/>
          <w:sz w:val="24"/>
        </w:rPr>
        <w:t>1</w:t>
      </w:r>
      <w:r w:rsidRPr="0004506C">
        <w:rPr>
          <w:rFonts w:ascii="仿宋_GB2312" w:hAnsi="宋体" w:hint="eastAsia"/>
          <w:color w:val="000000"/>
          <w:sz w:val="24"/>
        </w:rPr>
        <w:t>个或数个附录列示，并注明数据来源。</w:t>
      </w:r>
    </w:p>
    <w:p w:rsidR="00936281" w:rsidRDefault="00936281" w:rsidP="00936281">
      <w:pPr>
        <w:spacing w:line="440" w:lineRule="atLeast"/>
        <w:ind w:firstLineChars="200" w:firstLine="480"/>
        <w:rPr>
          <w:rFonts w:hint="eastAsia"/>
          <w:color w:val="000000"/>
          <w:sz w:val="24"/>
        </w:rPr>
      </w:pPr>
      <w:r w:rsidRPr="0004506C">
        <w:rPr>
          <w:rFonts w:eastAsia="楷体_GB2312"/>
          <w:b/>
          <w:color w:val="000000"/>
          <w:sz w:val="24"/>
        </w:rPr>
        <w:t>附录格式。</w:t>
      </w:r>
      <w:r w:rsidRPr="0004506C">
        <w:rPr>
          <w:color w:val="000000"/>
          <w:sz w:val="24"/>
        </w:rPr>
        <w:t>附录应另起</w:t>
      </w:r>
      <w:r w:rsidRPr="0004506C">
        <w:rPr>
          <w:rFonts w:hint="eastAsia"/>
          <w:color w:val="000000"/>
          <w:sz w:val="24"/>
        </w:rPr>
        <w:t>一</w:t>
      </w:r>
      <w:r w:rsidRPr="0004506C">
        <w:rPr>
          <w:color w:val="000000"/>
          <w:sz w:val="24"/>
        </w:rPr>
        <w:t>页。</w:t>
      </w:r>
      <w:r w:rsidRPr="0004506C">
        <w:rPr>
          <w:rFonts w:hint="eastAsia"/>
          <w:color w:val="000000"/>
          <w:sz w:val="24"/>
        </w:rPr>
        <w:t>“</w:t>
      </w:r>
      <w:r w:rsidRPr="0004506C">
        <w:rPr>
          <w:color w:val="000000"/>
          <w:sz w:val="24"/>
        </w:rPr>
        <w:t>附录</w:t>
      </w:r>
      <w:r w:rsidRPr="0004506C">
        <w:rPr>
          <w:rFonts w:hint="eastAsia"/>
          <w:color w:val="000000"/>
          <w:sz w:val="24"/>
        </w:rPr>
        <w:t>”</w:t>
      </w:r>
      <w:r w:rsidRPr="0004506C">
        <w:rPr>
          <w:color w:val="000000"/>
          <w:sz w:val="24"/>
        </w:rPr>
        <w:t>字样占一行，</w:t>
      </w:r>
      <w:r w:rsidRPr="0004506C">
        <w:rPr>
          <w:rFonts w:hint="eastAsia"/>
          <w:color w:val="000000"/>
          <w:sz w:val="24"/>
        </w:rPr>
        <w:t>字间空两格，</w:t>
      </w:r>
      <w:r w:rsidRPr="0004506C">
        <w:rPr>
          <w:color w:val="000000"/>
          <w:sz w:val="24"/>
        </w:rPr>
        <w:t>小二号</w:t>
      </w:r>
      <w:r w:rsidRPr="0004506C">
        <w:rPr>
          <w:rFonts w:hint="eastAsia"/>
          <w:color w:val="000000"/>
          <w:sz w:val="24"/>
        </w:rPr>
        <w:t>宋</w:t>
      </w:r>
      <w:r w:rsidRPr="0004506C">
        <w:rPr>
          <w:color w:val="000000"/>
          <w:sz w:val="24"/>
        </w:rPr>
        <w:t>体，</w:t>
      </w:r>
      <w:r w:rsidRPr="0004506C">
        <w:rPr>
          <w:rFonts w:hint="eastAsia"/>
          <w:color w:val="000000"/>
          <w:sz w:val="24"/>
        </w:rPr>
        <w:t>加粗，</w:t>
      </w:r>
      <w:r w:rsidRPr="0004506C">
        <w:rPr>
          <w:color w:val="000000"/>
          <w:sz w:val="24"/>
        </w:rPr>
        <w:t>居中，结尾处无标点符号</w:t>
      </w:r>
      <w:r w:rsidRPr="0004506C">
        <w:rPr>
          <w:rFonts w:hint="eastAsia"/>
          <w:color w:val="000000"/>
          <w:sz w:val="24"/>
        </w:rPr>
        <w:t>，段前段后空一行</w:t>
      </w:r>
      <w:r w:rsidRPr="0004506C">
        <w:rPr>
          <w:color w:val="000000"/>
          <w:sz w:val="24"/>
        </w:rPr>
        <w:t>。附录内容版面要求与正文</w:t>
      </w:r>
      <w:r w:rsidRPr="0004506C">
        <w:rPr>
          <w:rFonts w:hint="eastAsia"/>
          <w:color w:val="000000"/>
          <w:sz w:val="24"/>
        </w:rPr>
        <w:t>相</w:t>
      </w:r>
      <w:r w:rsidRPr="0004506C">
        <w:rPr>
          <w:color w:val="000000"/>
          <w:sz w:val="24"/>
        </w:rPr>
        <w:t>同</w:t>
      </w:r>
      <w:r w:rsidRPr="0004506C">
        <w:rPr>
          <w:rFonts w:hint="eastAsia"/>
          <w:color w:val="000000"/>
          <w:sz w:val="24"/>
        </w:rPr>
        <w:t>，但其编序前应当冠以“附录”两字（如：“附录一”、“附录</w:t>
      </w:r>
      <w:r w:rsidRPr="0004506C">
        <w:rPr>
          <w:rFonts w:hint="eastAsia"/>
          <w:color w:val="000000"/>
          <w:sz w:val="24"/>
        </w:rPr>
        <w:t>X</w:t>
      </w:r>
      <w:r w:rsidRPr="0004506C">
        <w:rPr>
          <w:rFonts w:hint="eastAsia"/>
          <w:color w:val="000000"/>
          <w:sz w:val="24"/>
        </w:rPr>
        <w:t>”）</w:t>
      </w:r>
      <w:r w:rsidRPr="0004506C">
        <w:rPr>
          <w:color w:val="000000"/>
          <w:sz w:val="24"/>
        </w:rPr>
        <w:t>。</w:t>
      </w:r>
      <w:r w:rsidRPr="0004506C">
        <w:rPr>
          <w:rFonts w:hint="eastAsia"/>
          <w:color w:val="000000"/>
          <w:sz w:val="24"/>
        </w:rPr>
        <w:t>“附录</w:t>
      </w:r>
      <w:r w:rsidRPr="0004506C">
        <w:rPr>
          <w:rFonts w:hint="eastAsia"/>
          <w:color w:val="000000"/>
          <w:sz w:val="24"/>
        </w:rPr>
        <w:t>X</w:t>
      </w:r>
      <w:r w:rsidRPr="0004506C">
        <w:rPr>
          <w:rFonts w:hint="eastAsia"/>
          <w:color w:val="000000"/>
          <w:sz w:val="24"/>
        </w:rPr>
        <w:t>”单列一行，左顶格，附录题名列下一行，居中，段前段后空一行，格式同条次。</w:t>
      </w:r>
    </w:p>
    <w:p w:rsidR="00936281" w:rsidRPr="0004506C" w:rsidRDefault="00936281" w:rsidP="00936281">
      <w:pPr>
        <w:ind w:firstLineChars="196" w:firstLine="551"/>
        <w:rPr>
          <w:rFonts w:ascii="黑体" w:eastAsia="黑体" w:hAnsi="黑体"/>
          <w:b/>
          <w:color w:val="000000"/>
          <w:sz w:val="28"/>
          <w:szCs w:val="28"/>
        </w:rPr>
      </w:pPr>
      <w:r w:rsidRPr="0004506C">
        <w:rPr>
          <w:rFonts w:ascii="黑体" w:eastAsia="黑体" w:hAnsi="黑体" w:hint="eastAsia"/>
          <w:b/>
          <w:color w:val="000000"/>
          <w:sz w:val="28"/>
          <w:szCs w:val="28"/>
        </w:rPr>
        <w:t>二、</w:t>
      </w:r>
      <w:r w:rsidRPr="0004506C">
        <w:rPr>
          <w:rFonts w:ascii="黑体" w:eastAsia="黑体" w:hAnsi="黑体"/>
          <w:b/>
          <w:color w:val="000000"/>
          <w:sz w:val="28"/>
          <w:szCs w:val="28"/>
        </w:rPr>
        <w:t>论文</w:t>
      </w:r>
      <w:r w:rsidRPr="0004506C">
        <w:rPr>
          <w:rFonts w:ascii="黑体" w:eastAsia="黑体" w:hAnsi="黑体" w:hint="eastAsia"/>
          <w:b/>
          <w:color w:val="000000"/>
          <w:sz w:val="28"/>
          <w:szCs w:val="28"/>
        </w:rPr>
        <w:t>报告</w:t>
      </w:r>
      <w:r w:rsidRPr="0004506C">
        <w:rPr>
          <w:rFonts w:ascii="黑体" w:eastAsia="黑体" w:hAnsi="黑体"/>
          <w:b/>
          <w:color w:val="000000"/>
          <w:sz w:val="28"/>
          <w:szCs w:val="28"/>
        </w:rPr>
        <w:t>撰写规范</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行文</w:t>
      </w:r>
    </w:p>
    <w:p w:rsidR="00936281" w:rsidRPr="0004506C" w:rsidRDefault="00936281" w:rsidP="00936281">
      <w:pPr>
        <w:spacing w:line="440" w:lineRule="atLeast"/>
        <w:ind w:firstLine="435"/>
        <w:rPr>
          <w:color w:val="000000"/>
          <w:sz w:val="24"/>
        </w:rPr>
      </w:pPr>
      <w:r w:rsidRPr="0004506C">
        <w:rPr>
          <w:rFonts w:eastAsia="楷体_GB2312"/>
          <w:b/>
          <w:color w:val="000000"/>
          <w:sz w:val="24"/>
        </w:rPr>
        <w:t>用字规范。</w:t>
      </w:r>
      <w:r w:rsidRPr="0004506C">
        <w:rPr>
          <w:color w:val="000000"/>
          <w:sz w:val="24"/>
        </w:rPr>
        <w:t>论文中所用汉字必须使用国家</w:t>
      </w:r>
      <w:r w:rsidRPr="0004506C">
        <w:rPr>
          <w:rFonts w:hint="eastAsia"/>
          <w:color w:val="000000"/>
          <w:sz w:val="24"/>
        </w:rPr>
        <w:t>语言文字工作委员会</w:t>
      </w:r>
      <w:r w:rsidRPr="0004506C">
        <w:rPr>
          <w:color w:val="000000"/>
          <w:sz w:val="24"/>
        </w:rPr>
        <w:t>公布的规范</w:t>
      </w:r>
      <w:r w:rsidRPr="0004506C">
        <w:rPr>
          <w:rFonts w:hint="eastAsia"/>
          <w:color w:val="000000"/>
          <w:sz w:val="24"/>
        </w:rPr>
        <w:t>汉</w:t>
      </w:r>
      <w:r w:rsidRPr="0004506C">
        <w:rPr>
          <w:color w:val="000000"/>
          <w:sz w:val="24"/>
        </w:rPr>
        <w:t>字，所有文字必须字面清晰，</w:t>
      </w:r>
      <w:r w:rsidRPr="0004506C">
        <w:rPr>
          <w:rFonts w:hint="eastAsia"/>
          <w:color w:val="000000"/>
          <w:sz w:val="24"/>
        </w:rPr>
        <w:t>若必须更</w:t>
      </w:r>
      <w:r w:rsidRPr="0004506C">
        <w:rPr>
          <w:color w:val="000000"/>
          <w:sz w:val="24"/>
        </w:rPr>
        <w:t>改</w:t>
      </w:r>
      <w:r w:rsidRPr="0004506C">
        <w:rPr>
          <w:rFonts w:hint="eastAsia"/>
          <w:color w:val="000000"/>
          <w:sz w:val="24"/>
        </w:rPr>
        <w:t>，要使用国家新闻出版总署规定的标准校对符号，不能随意涂抺</w:t>
      </w:r>
      <w:r w:rsidRPr="0004506C">
        <w:rPr>
          <w:color w:val="000000"/>
          <w:sz w:val="24"/>
        </w:rPr>
        <w:t>。</w:t>
      </w:r>
    </w:p>
    <w:p w:rsidR="00936281" w:rsidRDefault="00936281" w:rsidP="00936281">
      <w:pPr>
        <w:spacing w:line="440" w:lineRule="atLeast"/>
        <w:ind w:firstLine="435"/>
        <w:rPr>
          <w:rFonts w:hint="eastAsia"/>
          <w:color w:val="000000"/>
          <w:sz w:val="24"/>
        </w:rPr>
      </w:pPr>
      <w:r w:rsidRPr="0004506C">
        <w:rPr>
          <w:rFonts w:eastAsia="楷体_GB2312"/>
          <w:b/>
          <w:color w:val="000000"/>
          <w:sz w:val="24"/>
        </w:rPr>
        <w:t>段首规范。</w:t>
      </w:r>
      <w:r w:rsidRPr="0004506C">
        <w:rPr>
          <w:color w:val="000000"/>
          <w:sz w:val="24"/>
        </w:rPr>
        <w:t>论文的每一自然段</w:t>
      </w:r>
      <w:r w:rsidRPr="0004506C">
        <w:rPr>
          <w:rFonts w:hint="eastAsia"/>
          <w:color w:val="000000"/>
          <w:sz w:val="24"/>
        </w:rPr>
        <w:t>、</w:t>
      </w:r>
      <w:r w:rsidRPr="0004506C">
        <w:rPr>
          <w:color w:val="000000"/>
          <w:sz w:val="24"/>
        </w:rPr>
        <w:t>每一层次单行列示的题序</w:t>
      </w:r>
      <w:r w:rsidRPr="0004506C">
        <w:rPr>
          <w:rFonts w:hint="eastAsia"/>
          <w:color w:val="000000"/>
          <w:sz w:val="24"/>
        </w:rPr>
        <w:t>和</w:t>
      </w:r>
      <w:r w:rsidRPr="0004506C">
        <w:rPr>
          <w:color w:val="000000"/>
          <w:sz w:val="24"/>
        </w:rPr>
        <w:t>标题前均按汉字</w:t>
      </w:r>
      <w:r w:rsidRPr="0004506C">
        <w:rPr>
          <w:color w:val="000000"/>
          <w:sz w:val="24"/>
        </w:rPr>
        <w:lastRenderedPageBreak/>
        <w:t>书写习惯缩进</w:t>
      </w:r>
      <w:r w:rsidRPr="0004506C">
        <w:rPr>
          <w:rFonts w:hint="eastAsia"/>
          <w:color w:val="000000"/>
          <w:sz w:val="24"/>
        </w:rPr>
        <w:t>（</w:t>
      </w:r>
      <w:r w:rsidRPr="0004506C">
        <w:rPr>
          <w:color w:val="000000"/>
          <w:sz w:val="24"/>
        </w:rPr>
        <w:t>即</w:t>
      </w:r>
      <w:r w:rsidRPr="0004506C">
        <w:rPr>
          <w:rFonts w:hint="eastAsia"/>
          <w:color w:val="000000"/>
          <w:sz w:val="24"/>
        </w:rPr>
        <w:t>首行缩进两个字符，专门规定“居中”的除外）</w:t>
      </w:r>
      <w:r w:rsidRPr="0004506C">
        <w:rPr>
          <w:color w:val="000000"/>
          <w:sz w:val="24"/>
        </w:rPr>
        <w:t>，而不宜按英文格式悬挂缩进。</w:t>
      </w:r>
    </w:p>
    <w:p w:rsidR="00936281" w:rsidRPr="0004506C" w:rsidRDefault="00936281" w:rsidP="00936281">
      <w:pPr>
        <w:spacing w:line="440" w:lineRule="atLeast"/>
        <w:ind w:firstLine="435"/>
        <w:rPr>
          <w:color w:val="000000"/>
          <w:sz w:val="24"/>
        </w:rPr>
      </w:pPr>
      <w:r w:rsidRPr="0004506C">
        <w:rPr>
          <w:rFonts w:eastAsia="楷体_GB2312"/>
          <w:b/>
          <w:color w:val="000000"/>
          <w:sz w:val="24"/>
        </w:rPr>
        <w:t>字符规范。</w:t>
      </w:r>
      <w:r w:rsidRPr="0004506C">
        <w:rPr>
          <w:color w:val="000000"/>
          <w:sz w:val="24"/>
        </w:rPr>
        <w:t>论文中所有英文</w:t>
      </w:r>
      <w:r w:rsidRPr="0004506C">
        <w:rPr>
          <w:rFonts w:hint="eastAsia"/>
          <w:color w:val="000000"/>
          <w:sz w:val="24"/>
        </w:rPr>
        <w:t>大、小写</w:t>
      </w:r>
      <w:r w:rsidRPr="0004506C">
        <w:rPr>
          <w:color w:val="000000"/>
          <w:sz w:val="24"/>
        </w:rPr>
        <w:t>一律用</w:t>
      </w:r>
      <w:r w:rsidRPr="0004506C">
        <w:rPr>
          <w:rFonts w:hint="eastAsia"/>
          <w:color w:val="000000"/>
          <w:sz w:val="24"/>
        </w:rPr>
        <w:t>“</w:t>
      </w:r>
      <w:r w:rsidRPr="0004506C">
        <w:rPr>
          <w:color w:val="000000"/>
          <w:sz w:val="24"/>
        </w:rPr>
        <w:t>新罗马</w:t>
      </w:r>
      <w:r w:rsidRPr="0004506C">
        <w:rPr>
          <w:rFonts w:hint="eastAsia"/>
          <w:color w:val="000000"/>
          <w:sz w:val="24"/>
        </w:rPr>
        <w:t>体</w:t>
      </w:r>
      <w:r w:rsidRPr="0004506C">
        <w:rPr>
          <w:color w:val="000000"/>
          <w:sz w:val="24"/>
        </w:rPr>
        <w:t>（</w:t>
      </w:r>
      <w:r w:rsidRPr="0004506C">
        <w:rPr>
          <w:color w:val="000000"/>
          <w:sz w:val="24"/>
        </w:rPr>
        <w:t>Times New Roman</w:t>
      </w:r>
      <w:r w:rsidRPr="0004506C">
        <w:rPr>
          <w:color w:val="000000"/>
          <w:sz w:val="24"/>
        </w:rPr>
        <w:t>）</w:t>
      </w:r>
      <w:r w:rsidRPr="0004506C">
        <w:rPr>
          <w:rFonts w:hint="eastAsia"/>
          <w:color w:val="000000"/>
          <w:sz w:val="24"/>
        </w:rPr>
        <w:t>”半角</w:t>
      </w:r>
      <w:r w:rsidRPr="0004506C">
        <w:rPr>
          <w:color w:val="000000"/>
          <w:sz w:val="24"/>
        </w:rPr>
        <w:t>字</w:t>
      </w:r>
      <w:r w:rsidRPr="0004506C">
        <w:rPr>
          <w:rFonts w:hint="eastAsia"/>
          <w:color w:val="000000"/>
          <w:sz w:val="24"/>
        </w:rPr>
        <w:t>符</w:t>
      </w:r>
      <w:r w:rsidRPr="0004506C">
        <w:rPr>
          <w:color w:val="000000"/>
          <w:sz w:val="24"/>
        </w:rPr>
        <w:t>。论文中所有中文表述</w:t>
      </w:r>
      <w:r w:rsidRPr="0004506C">
        <w:rPr>
          <w:rFonts w:hint="eastAsia"/>
          <w:color w:val="000000"/>
          <w:sz w:val="24"/>
        </w:rPr>
        <w:t>内</w:t>
      </w:r>
      <w:r w:rsidRPr="0004506C">
        <w:rPr>
          <w:color w:val="000000"/>
          <w:sz w:val="24"/>
        </w:rPr>
        <w:t>的标点符号应当统一用全角</w:t>
      </w:r>
      <w:r w:rsidRPr="0004506C">
        <w:rPr>
          <w:rFonts w:hint="eastAsia"/>
          <w:color w:val="000000"/>
          <w:sz w:val="24"/>
        </w:rPr>
        <w:t>状态下的</w:t>
      </w:r>
      <w:r w:rsidRPr="0004506C">
        <w:rPr>
          <w:color w:val="000000"/>
          <w:sz w:val="24"/>
        </w:rPr>
        <w:t>字符</w:t>
      </w:r>
      <w:r w:rsidRPr="0004506C">
        <w:rPr>
          <w:rFonts w:hint="eastAsia"/>
          <w:color w:val="000000"/>
          <w:sz w:val="24"/>
        </w:rPr>
        <w:t>；</w:t>
      </w:r>
      <w:r w:rsidRPr="0004506C">
        <w:rPr>
          <w:color w:val="000000"/>
          <w:sz w:val="24"/>
        </w:rPr>
        <w:t>而所有英文间的标点符号则统一用半角字符，但</w:t>
      </w:r>
      <w:r w:rsidRPr="0004506C">
        <w:rPr>
          <w:rFonts w:hint="eastAsia"/>
          <w:color w:val="000000"/>
          <w:sz w:val="24"/>
        </w:rPr>
        <w:t>均应</w:t>
      </w:r>
      <w:r w:rsidRPr="0004506C">
        <w:rPr>
          <w:color w:val="000000"/>
          <w:sz w:val="24"/>
        </w:rPr>
        <w:t>在标点符号后加一空格。论文中凡是涉及阿拉伯数字的一律用半角字符（如</w:t>
      </w:r>
      <w:r w:rsidRPr="0004506C">
        <w:rPr>
          <w:color w:val="000000"/>
          <w:sz w:val="24"/>
        </w:rPr>
        <w:t>12345</w:t>
      </w:r>
      <w:r w:rsidRPr="0004506C">
        <w:rPr>
          <w:color w:val="000000"/>
          <w:sz w:val="24"/>
        </w:rPr>
        <w:t>）</w:t>
      </w:r>
      <w:r w:rsidRPr="0004506C">
        <w:rPr>
          <w:rFonts w:hint="eastAsia"/>
          <w:color w:val="000000"/>
          <w:sz w:val="24"/>
        </w:rPr>
        <w:t>，</w:t>
      </w:r>
      <w:r w:rsidRPr="0004506C">
        <w:rPr>
          <w:color w:val="000000"/>
          <w:sz w:val="24"/>
        </w:rPr>
        <w:t>而不</w:t>
      </w:r>
      <w:r w:rsidRPr="0004506C">
        <w:rPr>
          <w:rFonts w:hint="eastAsia"/>
          <w:color w:val="000000"/>
          <w:sz w:val="24"/>
        </w:rPr>
        <w:t>宜</w:t>
      </w:r>
      <w:r w:rsidRPr="0004506C">
        <w:rPr>
          <w:color w:val="000000"/>
          <w:sz w:val="24"/>
        </w:rPr>
        <w:t>用全角字符（如</w:t>
      </w:r>
      <w:r w:rsidRPr="0004506C">
        <w:rPr>
          <w:rFonts w:ascii="宋体" w:hAnsi="宋体"/>
          <w:b/>
          <w:color w:val="000000"/>
          <w:sz w:val="24"/>
        </w:rPr>
        <w:t>１２３４５</w:t>
      </w:r>
      <w:r w:rsidRPr="0004506C">
        <w:rPr>
          <w:b/>
          <w:color w:val="000000"/>
          <w:sz w:val="24"/>
        </w:rPr>
        <w:t>）</w:t>
      </w:r>
      <w:r w:rsidRPr="0004506C">
        <w:rPr>
          <w:color w:val="000000"/>
          <w:sz w:val="24"/>
        </w:rPr>
        <w:t>。</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避免背题。</w:t>
      </w:r>
      <w:r w:rsidRPr="0004506C">
        <w:rPr>
          <w:color w:val="000000"/>
          <w:sz w:val="24"/>
        </w:rPr>
        <w:t>论文中凡是单列一行的各级标题均不得背题（即标题出现在某页的最后一行</w:t>
      </w:r>
      <w:r w:rsidRPr="0004506C">
        <w:rPr>
          <w:rFonts w:hint="eastAsia"/>
          <w:color w:val="000000"/>
          <w:sz w:val="24"/>
        </w:rPr>
        <w:t>，内容在次页</w:t>
      </w:r>
      <w:r w:rsidRPr="0004506C">
        <w:rPr>
          <w:color w:val="000000"/>
          <w:sz w:val="24"/>
        </w:rPr>
        <w:t>），必要时应强制使用相关软件中另起一页的排版功能。</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正文主体</w:t>
      </w:r>
    </w:p>
    <w:p w:rsidR="00936281" w:rsidRDefault="00936281" w:rsidP="00936281">
      <w:pPr>
        <w:widowControl/>
        <w:spacing w:line="440" w:lineRule="atLeast"/>
        <w:ind w:firstLineChars="200" w:firstLine="480"/>
        <w:rPr>
          <w:rFonts w:hint="eastAsia"/>
          <w:color w:val="000000"/>
          <w:kern w:val="0"/>
          <w:sz w:val="24"/>
        </w:rPr>
      </w:pPr>
      <w:r w:rsidRPr="0004506C">
        <w:rPr>
          <w:color w:val="000000"/>
          <w:kern w:val="0"/>
          <w:sz w:val="24"/>
        </w:rPr>
        <w:t>论文中表明论文层级的内容应当统一由题序数字和标题表明相应的层次</w:t>
      </w:r>
      <w:r w:rsidRPr="0004506C">
        <w:rPr>
          <w:rFonts w:hint="eastAsia"/>
          <w:color w:val="000000"/>
          <w:kern w:val="0"/>
          <w:sz w:val="24"/>
        </w:rPr>
        <w:t>。若无特别需要，文中不宜用特殊符号来标示论文的各级层次（如：“●”和“■”等）</w:t>
      </w:r>
      <w:r w:rsidRPr="0004506C">
        <w:rPr>
          <w:color w:val="000000"/>
          <w:kern w:val="0"/>
          <w:sz w:val="24"/>
        </w:rPr>
        <w:t>。具体要求如下：</w:t>
      </w:r>
    </w:p>
    <w:p w:rsidR="00936281" w:rsidRPr="00CC4EDD" w:rsidRDefault="00936281" w:rsidP="00936281">
      <w:pPr>
        <w:widowControl/>
        <w:spacing w:line="440" w:lineRule="atLeast"/>
        <w:ind w:firstLineChars="200" w:firstLine="482"/>
        <w:rPr>
          <w:rFonts w:eastAsia="黑体" w:hint="eastAsia"/>
          <w:b/>
          <w:color w:val="000000"/>
          <w:sz w:val="24"/>
        </w:rPr>
      </w:pPr>
      <w:r w:rsidRPr="00CC4EDD">
        <w:rPr>
          <w:rFonts w:eastAsia="黑体" w:hint="eastAsia"/>
          <w:b/>
          <w:color w:val="000000"/>
          <w:sz w:val="24"/>
        </w:rPr>
        <w:t>1</w:t>
      </w:r>
      <w:r w:rsidRPr="00CC4EDD">
        <w:rPr>
          <w:rFonts w:eastAsia="黑体" w:hint="eastAsia"/>
          <w:b/>
          <w:color w:val="000000"/>
          <w:sz w:val="24"/>
        </w:rPr>
        <w:t>、标题</w:t>
      </w:r>
      <w:r>
        <w:rPr>
          <w:rFonts w:eastAsia="黑体" w:hint="eastAsia"/>
          <w:b/>
          <w:color w:val="000000"/>
          <w:sz w:val="24"/>
        </w:rPr>
        <w:t>格式</w:t>
      </w:r>
    </w:p>
    <w:p w:rsidR="00936281" w:rsidRDefault="00936281" w:rsidP="00936281">
      <w:pPr>
        <w:widowControl/>
        <w:spacing w:line="440" w:lineRule="atLeast"/>
        <w:ind w:firstLineChars="200" w:firstLine="480"/>
        <w:rPr>
          <w:rFonts w:hint="eastAsia"/>
          <w:color w:val="000000"/>
          <w:kern w:val="0"/>
          <w:sz w:val="24"/>
        </w:rPr>
      </w:pPr>
      <w:r w:rsidRPr="00CC4EDD">
        <w:rPr>
          <w:rFonts w:hint="eastAsia"/>
          <w:color w:val="000000"/>
          <w:kern w:val="0"/>
          <w:sz w:val="24"/>
        </w:rPr>
        <w:t>标题要简明、明确，一般不超过</w:t>
      </w:r>
      <w:r w:rsidRPr="00CC4EDD">
        <w:rPr>
          <w:rFonts w:hint="eastAsia"/>
          <w:color w:val="000000"/>
          <w:kern w:val="0"/>
          <w:sz w:val="24"/>
        </w:rPr>
        <w:t>20</w:t>
      </w:r>
      <w:r w:rsidRPr="00CC4EDD">
        <w:rPr>
          <w:rFonts w:hint="eastAsia"/>
          <w:color w:val="000000"/>
          <w:kern w:val="0"/>
          <w:sz w:val="24"/>
        </w:rPr>
        <w:t>字</w:t>
      </w:r>
    </w:p>
    <w:p w:rsidR="00936281" w:rsidRDefault="00936281" w:rsidP="00936281">
      <w:pPr>
        <w:widowControl/>
        <w:spacing w:line="440" w:lineRule="atLeast"/>
        <w:ind w:firstLineChars="200" w:firstLine="480"/>
        <w:rPr>
          <w:rFonts w:hint="eastAsia"/>
          <w:color w:val="000000"/>
          <w:kern w:val="0"/>
          <w:sz w:val="24"/>
        </w:rPr>
      </w:pPr>
      <w:r>
        <w:rPr>
          <w:rFonts w:hint="eastAsia"/>
          <w:color w:val="000000"/>
          <w:kern w:val="0"/>
          <w:sz w:val="24"/>
        </w:rPr>
        <w:t>论文中的各级标题与正文、表头、题头等需用不同的字号和字体加以区别，但通篇论文的同级标题和正文应采用统一的字间距、行间距、字体和字号。</w:t>
      </w:r>
    </w:p>
    <w:p w:rsidR="00936281" w:rsidRPr="00CC4EDD" w:rsidRDefault="00936281" w:rsidP="00936281">
      <w:pPr>
        <w:widowControl/>
        <w:spacing w:line="440" w:lineRule="atLeast"/>
        <w:ind w:firstLineChars="200" w:firstLine="480"/>
        <w:rPr>
          <w:rFonts w:hint="eastAsia"/>
          <w:color w:val="000000"/>
          <w:kern w:val="0"/>
          <w:sz w:val="24"/>
        </w:rPr>
      </w:pPr>
      <w:r>
        <w:rPr>
          <w:rFonts w:hint="eastAsia"/>
          <w:color w:val="000000"/>
          <w:kern w:val="0"/>
          <w:sz w:val="24"/>
        </w:rPr>
        <w:t>一般论文标题设为四级，包括条次、款次、项次和目次。每级标题格式要求如下：</w:t>
      </w:r>
    </w:p>
    <w:p w:rsidR="00936281" w:rsidRPr="0004506C" w:rsidRDefault="00936281" w:rsidP="00936281">
      <w:pPr>
        <w:spacing w:line="360" w:lineRule="auto"/>
        <w:ind w:firstLineChars="200" w:firstLine="480"/>
        <w:rPr>
          <w:color w:val="000000"/>
          <w:kern w:val="0"/>
          <w:sz w:val="24"/>
        </w:rPr>
      </w:pPr>
      <w:r w:rsidRPr="0004506C">
        <w:rPr>
          <w:rFonts w:ascii="楷体_GB2312" w:eastAsia="楷体_GB2312" w:hint="eastAsia"/>
          <w:b/>
          <w:color w:val="000000"/>
          <w:kern w:val="0"/>
          <w:sz w:val="24"/>
        </w:rPr>
        <w:t>条次格式。</w:t>
      </w:r>
      <w:r w:rsidRPr="0004506C">
        <w:rPr>
          <w:color w:val="000000"/>
          <w:kern w:val="0"/>
          <w:sz w:val="24"/>
        </w:rPr>
        <w:t>条次是正文的第一层次，在标题前以</w:t>
      </w:r>
      <w:r w:rsidRPr="0004506C">
        <w:rPr>
          <w:rFonts w:hint="eastAsia"/>
          <w:color w:val="000000"/>
          <w:kern w:val="0"/>
          <w:sz w:val="24"/>
        </w:rPr>
        <w:t>“</w:t>
      </w:r>
      <w:r w:rsidRPr="0004506C">
        <w:rPr>
          <w:color w:val="000000"/>
          <w:kern w:val="0"/>
          <w:sz w:val="24"/>
        </w:rPr>
        <w:t>一、</w:t>
      </w:r>
      <w:r w:rsidRPr="0004506C">
        <w:rPr>
          <w:rFonts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二、</w:t>
      </w:r>
      <w:r w:rsidRPr="0004506C">
        <w:rPr>
          <w:rFonts w:hint="eastAsia"/>
          <w:color w:val="000000"/>
          <w:kern w:val="0"/>
          <w:sz w:val="24"/>
        </w:rPr>
        <w:t>”</w:t>
      </w:r>
      <w:r w:rsidRPr="0004506C">
        <w:rPr>
          <w:color w:val="000000"/>
          <w:kern w:val="0"/>
          <w:sz w:val="24"/>
        </w:rPr>
        <w:t>等表示题序。如第一条则标示为</w:t>
      </w:r>
      <w:r w:rsidRPr="0004506C">
        <w:rPr>
          <w:rFonts w:hint="eastAsia"/>
          <w:color w:val="000000"/>
          <w:kern w:val="0"/>
          <w:sz w:val="24"/>
        </w:rPr>
        <w:t>：“</w:t>
      </w:r>
      <w:r w:rsidRPr="0004506C">
        <w:rPr>
          <w:color w:val="000000"/>
          <w:kern w:val="0"/>
          <w:sz w:val="24"/>
        </w:rPr>
        <w:t>一、</w:t>
      </w:r>
      <w:r w:rsidRPr="0004506C">
        <w:rPr>
          <w:color w:val="000000"/>
          <w:kern w:val="0"/>
          <w:sz w:val="24"/>
        </w:rPr>
        <w:t>XXXXXXX</w:t>
      </w:r>
      <w:r w:rsidRPr="0004506C">
        <w:rPr>
          <w:rFonts w:hint="eastAsia"/>
          <w:color w:val="000000"/>
          <w:kern w:val="0"/>
          <w:sz w:val="24"/>
        </w:rPr>
        <w:t>”</w:t>
      </w:r>
      <w:r w:rsidRPr="0004506C">
        <w:rPr>
          <w:color w:val="000000"/>
          <w:kern w:val="0"/>
          <w:sz w:val="24"/>
        </w:rPr>
        <w:t>。</w:t>
      </w:r>
      <w:r w:rsidRPr="0004506C">
        <w:rPr>
          <w:color w:val="000000"/>
          <w:sz w:val="24"/>
        </w:rPr>
        <w:t>题序和标题占一行，</w:t>
      </w:r>
      <w:r w:rsidRPr="0004506C">
        <w:rPr>
          <w:rFonts w:hint="eastAsia"/>
          <w:color w:val="000000"/>
          <w:sz w:val="24"/>
        </w:rPr>
        <w:t>段前</w:t>
      </w:r>
      <w:r>
        <w:rPr>
          <w:rFonts w:hint="eastAsia"/>
          <w:color w:val="000000"/>
          <w:sz w:val="24"/>
        </w:rPr>
        <w:t>段后</w:t>
      </w:r>
      <w:r w:rsidRPr="0004506C">
        <w:rPr>
          <w:color w:val="000000"/>
          <w:sz w:val="24"/>
        </w:rPr>
        <w:t>空</w:t>
      </w:r>
      <w:r>
        <w:rPr>
          <w:rFonts w:hint="eastAsia"/>
          <w:color w:val="000000"/>
          <w:sz w:val="24"/>
        </w:rPr>
        <w:t>0.5</w:t>
      </w:r>
      <w:r w:rsidRPr="0004506C">
        <w:rPr>
          <w:color w:val="000000"/>
          <w:sz w:val="24"/>
        </w:rPr>
        <w:t>行，</w:t>
      </w:r>
      <w:r>
        <w:rPr>
          <w:rFonts w:hint="eastAsia"/>
          <w:color w:val="000000"/>
          <w:sz w:val="24"/>
        </w:rPr>
        <w:t>小</w:t>
      </w:r>
      <w:r w:rsidRPr="0004506C">
        <w:rPr>
          <w:rFonts w:hint="eastAsia"/>
          <w:color w:val="000000"/>
          <w:sz w:val="24"/>
        </w:rPr>
        <w:t>三号</w:t>
      </w:r>
      <w:r w:rsidRPr="0004506C">
        <w:rPr>
          <w:color w:val="000000"/>
          <w:sz w:val="24"/>
        </w:rPr>
        <w:t>黑体</w:t>
      </w:r>
      <w:r w:rsidRPr="0004506C">
        <w:rPr>
          <w:rFonts w:hint="eastAsia"/>
          <w:color w:val="000000"/>
          <w:sz w:val="24"/>
        </w:rPr>
        <w:t>，</w:t>
      </w:r>
      <w:r w:rsidRPr="0004506C">
        <w:rPr>
          <w:color w:val="000000"/>
          <w:sz w:val="24"/>
        </w:rPr>
        <w:t>加粗，行首空两格，题序和标题之间用顿号间隔</w:t>
      </w:r>
      <w:r w:rsidRPr="0004506C">
        <w:rPr>
          <w:rFonts w:hint="eastAsia"/>
          <w:color w:val="000000"/>
          <w:kern w:val="0"/>
          <w:sz w:val="24"/>
        </w:rPr>
        <w:t>（而非下圆点：“．”）</w:t>
      </w:r>
      <w:r w:rsidRPr="0004506C">
        <w:rPr>
          <w:color w:val="000000"/>
          <w:sz w:val="24"/>
        </w:rPr>
        <w:t>，结尾处无标点符号。</w:t>
      </w:r>
    </w:p>
    <w:p w:rsidR="00936281" w:rsidRPr="0004506C" w:rsidRDefault="00936281" w:rsidP="00936281">
      <w:pPr>
        <w:widowControl/>
        <w:spacing w:line="440" w:lineRule="atLeast"/>
        <w:ind w:firstLineChars="200" w:firstLine="480"/>
        <w:rPr>
          <w:color w:val="000000"/>
          <w:kern w:val="0"/>
          <w:sz w:val="24"/>
        </w:rPr>
      </w:pPr>
      <w:r w:rsidRPr="0004506C">
        <w:rPr>
          <w:rFonts w:ascii="楷体_GB2312" w:eastAsia="楷体_GB2312"/>
          <w:b/>
          <w:color w:val="000000"/>
          <w:kern w:val="0"/>
          <w:sz w:val="24"/>
        </w:rPr>
        <w:t>款次</w:t>
      </w:r>
      <w:r w:rsidRPr="0004506C">
        <w:rPr>
          <w:rFonts w:ascii="楷体_GB2312" w:eastAsia="楷体_GB2312" w:hint="eastAsia"/>
          <w:b/>
          <w:color w:val="000000"/>
          <w:kern w:val="0"/>
          <w:sz w:val="24"/>
        </w:rPr>
        <w:t>格式。</w:t>
      </w:r>
      <w:r w:rsidRPr="0004506C">
        <w:rPr>
          <w:color w:val="000000"/>
          <w:kern w:val="0"/>
          <w:sz w:val="24"/>
        </w:rPr>
        <w:t>款次是正文的第二层次，在标题前以</w:t>
      </w:r>
      <w:r w:rsidRPr="0004506C">
        <w:rPr>
          <w:rFonts w:hint="eastAsia"/>
          <w:color w:val="000000"/>
          <w:kern w:val="0"/>
          <w:sz w:val="24"/>
        </w:rPr>
        <w:t>“</w:t>
      </w:r>
      <w:r w:rsidRPr="0004506C">
        <w:rPr>
          <w:color w:val="000000"/>
          <w:kern w:val="0"/>
          <w:sz w:val="24"/>
        </w:rPr>
        <w:t>（一）</w:t>
      </w:r>
      <w:r w:rsidRPr="0004506C">
        <w:rPr>
          <w:rFonts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（二）</w:t>
      </w:r>
      <w:r w:rsidRPr="0004506C">
        <w:rPr>
          <w:rFonts w:hint="eastAsia"/>
          <w:color w:val="000000"/>
          <w:kern w:val="0"/>
          <w:sz w:val="24"/>
        </w:rPr>
        <w:t>”</w:t>
      </w:r>
      <w:r w:rsidRPr="0004506C">
        <w:rPr>
          <w:color w:val="000000"/>
          <w:kern w:val="0"/>
          <w:sz w:val="24"/>
        </w:rPr>
        <w:t>等表示题序。如第一条第一款则标示为</w:t>
      </w:r>
      <w:r w:rsidRPr="0004506C">
        <w:rPr>
          <w:rFonts w:hint="eastAsia"/>
          <w:color w:val="000000"/>
          <w:kern w:val="0"/>
          <w:sz w:val="24"/>
        </w:rPr>
        <w:t xml:space="preserve"> </w:t>
      </w:r>
      <w:r w:rsidRPr="0004506C">
        <w:rPr>
          <w:rFonts w:hint="eastAsia"/>
          <w:color w:val="000000"/>
          <w:kern w:val="0"/>
          <w:sz w:val="24"/>
        </w:rPr>
        <w:t>：“</w:t>
      </w:r>
      <w:r w:rsidRPr="0004506C">
        <w:rPr>
          <w:color w:val="000000"/>
          <w:kern w:val="0"/>
          <w:sz w:val="24"/>
        </w:rPr>
        <w:t>（一）</w:t>
      </w:r>
      <w:r w:rsidRPr="0004506C">
        <w:rPr>
          <w:color w:val="000000"/>
          <w:kern w:val="0"/>
          <w:sz w:val="24"/>
        </w:rPr>
        <w:t>XXXXXXX</w:t>
      </w:r>
      <w:r w:rsidRPr="0004506C">
        <w:rPr>
          <w:rFonts w:hint="eastAsia"/>
          <w:color w:val="000000"/>
          <w:kern w:val="0"/>
          <w:sz w:val="24"/>
        </w:rPr>
        <w:t>”</w:t>
      </w:r>
      <w:r w:rsidRPr="0004506C">
        <w:rPr>
          <w:color w:val="000000"/>
          <w:kern w:val="0"/>
          <w:sz w:val="24"/>
        </w:rPr>
        <w:t>。</w:t>
      </w:r>
      <w:r w:rsidRPr="0004506C">
        <w:rPr>
          <w:color w:val="000000"/>
          <w:sz w:val="24"/>
        </w:rPr>
        <w:t>题序和标题占一行，</w:t>
      </w:r>
      <w:r w:rsidRPr="0004506C">
        <w:rPr>
          <w:rFonts w:hint="eastAsia"/>
          <w:color w:val="000000"/>
          <w:sz w:val="24"/>
        </w:rPr>
        <w:t>四号</w:t>
      </w:r>
      <w:r w:rsidRPr="0004506C">
        <w:rPr>
          <w:color w:val="000000"/>
          <w:sz w:val="24"/>
        </w:rPr>
        <w:t>宋体</w:t>
      </w:r>
      <w:r w:rsidRPr="0004506C">
        <w:rPr>
          <w:rFonts w:hint="eastAsia"/>
          <w:color w:val="000000"/>
          <w:sz w:val="24"/>
        </w:rPr>
        <w:t>，</w:t>
      </w:r>
      <w:r w:rsidRPr="0004506C">
        <w:rPr>
          <w:color w:val="000000"/>
          <w:sz w:val="24"/>
        </w:rPr>
        <w:t>加粗，行首空两格，题序和标题之间不加标点，结尾处无标点符号。</w:t>
      </w:r>
    </w:p>
    <w:p w:rsidR="00936281" w:rsidRPr="0004506C" w:rsidRDefault="00936281" w:rsidP="00936281">
      <w:pPr>
        <w:widowControl/>
        <w:spacing w:line="440" w:lineRule="atLeast"/>
        <w:ind w:firstLineChars="200" w:firstLine="480"/>
        <w:rPr>
          <w:color w:val="000000"/>
          <w:kern w:val="0"/>
          <w:sz w:val="24"/>
        </w:rPr>
      </w:pPr>
      <w:r w:rsidRPr="0004506C">
        <w:rPr>
          <w:rFonts w:ascii="楷体_GB2312" w:eastAsia="楷体_GB2312"/>
          <w:b/>
          <w:color w:val="000000"/>
          <w:kern w:val="0"/>
          <w:sz w:val="24"/>
        </w:rPr>
        <w:t>项次</w:t>
      </w:r>
      <w:r w:rsidRPr="0004506C">
        <w:rPr>
          <w:rFonts w:ascii="楷体_GB2312" w:eastAsia="楷体_GB2312" w:hint="eastAsia"/>
          <w:b/>
          <w:color w:val="000000"/>
          <w:kern w:val="0"/>
          <w:sz w:val="24"/>
        </w:rPr>
        <w:t>格式。</w:t>
      </w:r>
      <w:r w:rsidRPr="0004506C">
        <w:rPr>
          <w:color w:val="000000"/>
          <w:kern w:val="0"/>
          <w:sz w:val="24"/>
        </w:rPr>
        <w:t>项次是正文的第三层次，在标题前以</w:t>
      </w:r>
      <w:r w:rsidRPr="0004506C">
        <w:rPr>
          <w:rFonts w:hint="eastAsia"/>
          <w:color w:val="000000"/>
          <w:kern w:val="0"/>
          <w:sz w:val="24"/>
        </w:rPr>
        <w:t>“</w:t>
      </w:r>
      <w:r w:rsidRPr="0004506C">
        <w:rPr>
          <w:color w:val="000000"/>
          <w:kern w:val="0"/>
          <w:sz w:val="24"/>
        </w:rPr>
        <w:t>1</w:t>
      </w:r>
      <w:r w:rsidRPr="0004506C">
        <w:rPr>
          <w:rFonts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2</w:t>
      </w:r>
      <w:r w:rsidRPr="0004506C">
        <w:rPr>
          <w:rFonts w:hint="eastAsia"/>
          <w:color w:val="000000"/>
          <w:kern w:val="0"/>
          <w:sz w:val="24"/>
        </w:rPr>
        <w:t>．”</w:t>
      </w:r>
      <w:r w:rsidRPr="0004506C">
        <w:rPr>
          <w:color w:val="000000"/>
          <w:kern w:val="0"/>
          <w:sz w:val="24"/>
        </w:rPr>
        <w:t>等表示题序。如第一条第一款第一项则标示为：</w:t>
      </w:r>
      <w:r w:rsidRPr="0004506C">
        <w:rPr>
          <w:rFonts w:hint="eastAsia"/>
          <w:color w:val="000000"/>
          <w:kern w:val="0"/>
          <w:sz w:val="24"/>
        </w:rPr>
        <w:t>“</w:t>
      </w:r>
      <w:r w:rsidRPr="0004506C">
        <w:rPr>
          <w:color w:val="000000"/>
          <w:kern w:val="0"/>
          <w:sz w:val="24"/>
        </w:rPr>
        <w:t>1</w:t>
      </w:r>
      <w:r w:rsidRPr="0004506C">
        <w:rPr>
          <w:rFonts w:hint="eastAsia"/>
          <w:color w:val="000000"/>
          <w:kern w:val="0"/>
          <w:sz w:val="24"/>
        </w:rPr>
        <w:t>．</w:t>
      </w:r>
      <w:r w:rsidRPr="0004506C">
        <w:rPr>
          <w:color w:val="000000"/>
          <w:kern w:val="0"/>
          <w:sz w:val="24"/>
        </w:rPr>
        <w:t>XXXXXXX</w:t>
      </w:r>
      <w:r w:rsidRPr="0004506C">
        <w:rPr>
          <w:rFonts w:hint="eastAsia"/>
          <w:color w:val="000000"/>
          <w:kern w:val="0"/>
          <w:sz w:val="24"/>
        </w:rPr>
        <w:t>”</w:t>
      </w:r>
      <w:r w:rsidRPr="0004506C">
        <w:rPr>
          <w:color w:val="000000"/>
          <w:kern w:val="0"/>
          <w:sz w:val="24"/>
        </w:rPr>
        <w:t>。</w:t>
      </w:r>
      <w:r w:rsidRPr="0004506C">
        <w:rPr>
          <w:color w:val="000000"/>
          <w:sz w:val="24"/>
        </w:rPr>
        <w:t>题序和标题占一行，</w:t>
      </w:r>
      <w:r w:rsidRPr="0004506C">
        <w:rPr>
          <w:rFonts w:hint="eastAsia"/>
          <w:color w:val="000000"/>
          <w:sz w:val="24"/>
        </w:rPr>
        <w:lastRenderedPageBreak/>
        <w:t>小四号</w:t>
      </w:r>
      <w:r w:rsidRPr="0004506C">
        <w:rPr>
          <w:color w:val="000000"/>
          <w:sz w:val="24"/>
        </w:rPr>
        <w:t>宋体，</w:t>
      </w:r>
      <w:r w:rsidRPr="0004506C">
        <w:rPr>
          <w:rFonts w:hint="eastAsia"/>
          <w:color w:val="000000"/>
          <w:sz w:val="24"/>
        </w:rPr>
        <w:t>加粗，</w:t>
      </w:r>
      <w:r w:rsidRPr="0004506C">
        <w:rPr>
          <w:color w:val="000000"/>
          <w:sz w:val="24"/>
        </w:rPr>
        <w:t>行首空两格，题序和标题之间用</w:t>
      </w:r>
      <w:r w:rsidRPr="0004506C">
        <w:rPr>
          <w:rFonts w:hint="eastAsia"/>
          <w:color w:val="000000"/>
          <w:sz w:val="24"/>
        </w:rPr>
        <w:t>下</w:t>
      </w:r>
      <w:r w:rsidRPr="0004506C">
        <w:rPr>
          <w:color w:val="000000"/>
          <w:sz w:val="24"/>
        </w:rPr>
        <w:t>圆点</w:t>
      </w:r>
      <w:r w:rsidRPr="0004506C">
        <w:rPr>
          <w:rFonts w:hint="eastAsia"/>
          <w:color w:val="000000"/>
          <w:sz w:val="24"/>
        </w:rPr>
        <w:t>（用英文全角</w:t>
      </w:r>
      <w:r w:rsidRPr="0004506C">
        <w:rPr>
          <w:rFonts w:hint="eastAsia"/>
          <w:color w:val="000000"/>
          <w:kern w:val="0"/>
          <w:sz w:val="24"/>
        </w:rPr>
        <w:t>“．”</w:t>
      </w:r>
      <w:r w:rsidRPr="0004506C">
        <w:rPr>
          <w:rFonts w:hint="eastAsia"/>
          <w:color w:val="000000"/>
          <w:sz w:val="24"/>
        </w:rPr>
        <w:t>）</w:t>
      </w:r>
      <w:r w:rsidRPr="0004506C">
        <w:rPr>
          <w:color w:val="000000"/>
          <w:sz w:val="24"/>
        </w:rPr>
        <w:t>间隔</w:t>
      </w:r>
      <w:r w:rsidRPr="0004506C">
        <w:rPr>
          <w:rFonts w:hint="eastAsia"/>
          <w:color w:val="000000"/>
          <w:kern w:val="0"/>
          <w:sz w:val="24"/>
        </w:rPr>
        <w:t>（而非顿号：“、”）</w:t>
      </w:r>
      <w:r w:rsidRPr="0004506C">
        <w:rPr>
          <w:color w:val="000000"/>
          <w:sz w:val="24"/>
        </w:rPr>
        <w:t>，结尾处无标点符号。</w:t>
      </w:r>
    </w:p>
    <w:p w:rsidR="00936281" w:rsidRPr="0004506C" w:rsidRDefault="00936281" w:rsidP="00936281">
      <w:pPr>
        <w:widowControl/>
        <w:spacing w:line="440" w:lineRule="atLeast"/>
        <w:ind w:firstLineChars="200" w:firstLine="480"/>
        <w:rPr>
          <w:color w:val="000000"/>
          <w:kern w:val="0"/>
          <w:sz w:val="24"/>
        </w:rPr>
      </w:pPr>
      <w:r w:rsidRPr="0004506C">
        <w:rPr>
          <w:rFonts w:ascii="楷体_GB2312" w:eastAsia="楷体_GB2312"/>
          <w:b/>
          <w:color w:val="000000"/>
          <w:kern w:val="0"/>
          <w:sz w:val="24"/>
        </w:rPr>
        <w:t>目次</w:t>
      </w:r>
      <w:r w:rsidRPr="0004506C">
        <w:rPr>
          <w:rFonts w:ascii="楷体_GB2312" w:eastAsia="楷体_GB2312" w:hint="eastAsia"/>
          <w:b/>
          <w:color w:val="000000"/>
          <w:kern w:val="0"/>
          <w:sz w:val="24"/>
        </w:rPr>
        <w:t>格式。</w:t>
      </w:r>
      <w:r w:rsidRPr="0004506C">
        <w:rPr>
          <w:color w:val="000000"/>
          <w:kern w:val="0"/>
          <w:sz w:val="24"/>
        </w:rPr>
        <w:t>目次是正文的第四层次，在标题前以</w:t>
      </w:r>
      <w:r w:rsidRPr="0004506C">
        <w:rPr>
          <w:rFonts w:hint="eastAsia"/>
          <w:color w:val="000000"/>
          <w:kern w:val="0"/>
          <w:sz w:val="24"/>
        </w:rPr>
        <w:t>“</w:t>
      </w:r>
      <w:r w:rsidRPr="0004506C">
        <w:rPr>
          <w:color w:val="000000"/>
          <w:kern w:val="0"/>
          <w:sz w:val="24"/>
        </w:rPr>
        <w:t>（</w:t>
      </w:r>
      <w:r w:rsidRPr="0004506C">
        <w:rPr>
          <w:color w:val="000000"/>
          <w:kern w:val="0"/>
          <w:sz w:val="24"/>
        </w:rPr>
        <w:t>1</w:t>
      </w:r>
      <w:r w:rsidRPr="0004506C">
        <w:rPr>
          <w:color w:val="000000"/>
          <w:kern w:val="0"/>
          <w:sz w:val="24"/>
        </w:rPr>
        <w:t>）</w:t>
      </w:r>
      <w:r w:rsidRPr="0004506C">
        <w:rPr>
          <w:rFonts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w:t>
      </w:r>
      <w:r w:rsidRPr="0004506C">
        <w:rPr>
          <w:color w:val="000000"/>
          <w:kern w:val="0"/>
          <w:sz w:val="24"/>
        </w:rPr>
        <w:t>2</w:t>
      </w:r>
      <w:r w:rsidRPr="0004506C">
        <w:rPr>
          <w:color w:val="000000"/>
          <w:kern w:val="0"/>
          <w:sz w:val="24"/>
        </w:rPr>
        <w:t>）</w:t>
      </w:r>
      <w:r w:rsidRPr="0004506C">
        <w:rPr>
          <w:rFonts w:hint="eastAsia"/>
          <w:color w:val="000000"/>
          <w:kern w:val="0"/>
          <w:sz w:val="24"/>
        </w:rPr>
        <w:t>”</w:t>
      </w:r>
      <w:r w:rsidRPr="0004506C">
        <w:rPr>
          <w:color w:val="000000"/>
          <w:kern w:val="0"/>
          <w:sz w:val="24"/>
        </w:rPr>
        <w:t>等表示题序。如第一条第一款第一项第一目则标示为：</w:t>
      </w:r>
      <w:r w:rsidRPr="0004506C">
        <w:rPr>
          <w:rFonts w:hint="eastAsia"/>
          <w:color w:val="000000"/>
          <w:kern w:val="0"/>
          <w:sz w:val="24"/>
        </w:rPr>
        <w:t>“</w:t>
      </w:r>
      <w:r w:rsidRPr="0004506C">
        <w:rPr>
          <w:color w:val="000000"/>
          <w:kern w:val="0"/>
          <w:sz w:val="24"/>
        </w:rPr>
        <w:t>（</w:t>
      </w:r>
      <w:r w:rsidRPr="0004506C">
        <w:rPr>
          <w:color w:val="000000"/>
          <w:kern w:val="0"/>
          <w:sz w:val="24"/>
        </w:rPr>
        <w:t>1</w:t>
      </w:r>
      <w:r w:rsidRPr="0004506C">
        <w:rPr>
          <w:color w:val="000000"/>
          <w:kern w:val="0"/>
          <w:sz w:val="24"/>
        </w:rPr>
        <w:t>）</w:t>
      </w:r>
      <w:r w:rsidRPr="0004506C">
        <w:rPr>
          <w:color w:val="000000"/>
          <w:kern w:val="0"/>
          <w:sz w:val="24"/>
        </w:rPr>
        <w:t>XXXXXXX</w:t>
      </w:r>
      <w:r w:rsidRPr="0004506C">
        <w:rPr>
          <w:rFonts w:hint="eastAsia"/>
          <w:color w:val="000000"/>
          <w:kern w:val="0"/>
          <w:sz w:val="24"/>
        </w:rPr>
        <w:t>”</w:t>
      </w:r>
      <w:r w:rsidRPr="0004506C">
        <w:rPr>
          <w:color w:val="000000"/>
          <w:kern w:val="0"/>
          <w:sz w:val="24"/>
        </w:rPr>
        <w:t>。</w:t>
      </w:r>
      <w:r w:rsidRPr="0004506C">
        <w:rPr>
          <w:color w:val="000000"/>
          <w:sz w:val="24"/>
        </w:rPr>
        <w:t>题序和标题占一行，小四号宋体，行首空两格，题序和标题之间不加标点，结尾处无标点符号。</w:t>
      </w:r>
    </w:p>
    <w:p w:rsidR="00936281" w:rsidRDefault="00936281" w:rsidP="00936281">
      <w:pPr>
        <w:widowControl/>
        <w:spacing w:line="440" w:lineRule="atLeast"/>
        <w:ind w:firstLineChars="200" w:firstLine="480"/>
        <w:rPr>
          <w:rFonts w:hint="eastAsia"/>
          <w:color w:val="000000"/>
          <w:sz w:val="24"/>
        </w:rPr>
      </w:pPr>
      <w:r w:rsidRPr="0004506C">
        <w:rPr>
          <w:rFonts w:ascii="楷体_GB2312" w:eastAsia="楷体_GB2312" w:hint="eastAsia"/>
          <w:b/>
          <w:color w:val="000000"/>
          <w:kern w:val="0"/>
          <w:sz w:val="24"/>
        </w:rPr>
        <w:t>其他格式。</w:t>
      </w:r>
      <w:r w:rsidRPr="0004506C">
        <w:rPr>
          <w:color w:val="000000"/>
          <w:kern w:val="0"/>
          <w:sz w:val="24"/>
        </w:rPr>
        <w:t>当项次下无目次时，</w:t>
      </w:r>
      <w:r w:rsidRPr="0004506C">
        <w:rPr>
          <w:rFonts w:hint="eastAsia"/>
          <w:color w:val="000000"/>
          <w:kern w:val="0"/>
          <w:sz w:val="24"/>
        </w:rPr>
        <w:t>也</w:t>
      </w:r>
      <w:r w:rsidRPr="0004506C">
        <w:rPr>
          <w:color w:val="000000"/>
          <w:kern w:val="0"/>
          <w:sz w:val="24"/>
        </w:rPr>
        <w:t>可在正文的同一段落中用</w:t>
      </w:r>
      <w:r w:rsidRPr="0004506C">
        <w:rPr>
          <w:rFonts w:hint="eastAsia"/>
          <w:color w:val="000000"/>
          <w:kern w:val="0"/>
          <w:sz w:val="24"/>
        </w:rPr>
        <w:t>“</w:t>
      </w:r>
      <w:r w:rsidRPr="0004506C">
        <w:rPr>
          <w:color w:val="000000"/>
          <w:kern w:val="0"/>
          <w:sz w:val="24"/>
        </w:rPr>
        <w:t>（</w:t>
      </w:r>
      <w:r w:rsidRPr="0004506C">
        <w:rPr>
          <w:color w:val="000000"/>
          <w:kern w:val="0"/>
          <w:sz w:val="24"/>
        </w:rPr>
        <w:t>1</w:t>
      </w:r>
      <w:r w:rsidRPr="0004506C">
        <w:rPr>
          <w:color w:val="000000"/>
          <w:kern w:val="0"/>
          <w:sz w:val="24"/>
        </w:rPr>
        <w:t>）</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w:t>
      </w:r>
      <w:r w:rsidRPr="0004506C">
        <w:rPr>
          <w:color w:val="000000"/>
          <w:kern w:val="0"/>
          <w:sz w:val="24"/>
        </w:rPr>
        <w:t>2</w:t>
      </w:r>
      <w:r w:rsidRPr="0004506C">
        <w:rPr>
          <w:color w:val="000000"/>
          <w:kern w:val="0"/>
          <w:sz w:val="24"/>
        </w:rPr>
        <w:t>）</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w:t>
      </w:r>
      <w:r w:rsidRPr="0004506C">
        <w:rPr>
          <w:color w:val="000000"/>
          <w:kern w:val="0"/>
          <w:sz w:val="24"/>
        </w:rPr>
        <w:t>3</w:t>
      </w:r>
      <w:r w:rsidRPr="0004506C">
        <w:rPr>
          <w:color w:val="000000"/>
          <w:kern w:val="0"/>
          <w:sz w:val="24"/>
        </w:rPr>
        <w:t>）</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等的行文方式列举事项</w:t>
      </w:r>
      <w:r w:rsidRPr="0004506C">
        <w:rPr>
          <w:rFonts w:hint="eastAsia"/>
          <w:color w:val="000000"/>
          <w:kern w:val="0"/>
          <w:sz w:val="24"/>
        </w:rPr>
        <w:t>。</w:t>
      </w:r>
      <w:r w:rsidRPr="0004506C">
        <w:rPr>
          <w:color w:val="000000"/>
          <w:kern w:val="0"/>
          <w:sz w:val="24"/>
        </w:rPr>
        <w:t>但</w:t>
      </w:r>
      <w:r w:rsidRPr="0004506C">
        <w:rPr>
          <w:rFonts w:hint="eastAsia"/>
          <w:color w:val="000000"/>
          <w:kern w:val="0"/>
          <w:sz w:val="24"/>
        </w:rPr>
        <w:t>若</w:t>
      </w:r>
      <w:r w:rsidRPr="0004506C">
        <w:rPr>
          <w:color w:val="000000"/>
          <w:kern w:val="0"/>
          <w:sz w:val="24"/>
        </w:rPr>
        <w:t>有目次时，应在正文的同一段落中采</w:t>
      </w:r>
      <w:r w:rsidRPr="0004506C">
        <w:rPr>
          <w:rFonts w:hint="eastAsia"/>
          <w:color w:val="000000"/>
          <w:kern w:val="0"/>
          <w:sz w:val="24"/>
        </w:rPr>
        <w:t>用“</w:t>
      </w:r>
      <w:r w:rsidRPr="0004506C">
        <w:rPr>
          <w:color w:val="000000"/>
          <w:kern w:val="0"/>
          <w:sz w:val="24"/>
        </w:rPr>
        <w:t>包括</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和</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等。</w:t>
      </w:r>
      <w:r w:rsidRPr="0004506C">
        <w:rPr>
          <w:rFonts w:hint="eastAsia"/>
          <w:color w:val="000000"/>
          <w:kern w:val="0"/>
          <w:sz w:val="24"/>
        </w:rPr>
        <w:t>”</w:t>
      </w:r>
      <w:r w:rsidRPr="0004506C">
        <w:rPr>
          <w:color w:val="000000"/>
          <w:kern w:val="0"/>
          <w:sz w:val="24"/>
        </w:rPr>
        <w:t>或</w:t>
      </w:r>
      <w:r w:rsidRPr="0004506C">
        <w:rPr>
          <w:rFonts w:hint="eastAsia"/>
          <w:color w:val="000000"/>
          <w:kern w:val="0"/>
          <w:sz w:val="24"/>
        </w:rPr>
        <w:t>“</w:t>
      </w:r>
      <w:r w:rsidRPr="0004506C">
        <w:rPr>
          <w:color w:val="000000"/>
          <w:kern w:val="0"/>
          <w:sz w:val="24"/>
        </w:rPr>
        <w:t>一是</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；二是</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；三是</w:t>
      </w:r>
      <w:r w:rsidRPr="0004506C">
        <w:rPr>
          <w:rFonts w:ascii="宋体" w:hAnsi="宋体" w:hint="eastAsia"/>
          <w:color w:val="000000"/>
          <w:kern w:val="0"/>
          <w:sz w:val="24"/>
        </w:rPr>
        <w:t>……</w:t>
      </w:r>
      <w:r w:rsidRPr="0004506C">
        <w:rPr>
          <w:rFonts w:ascii="宋体" w:hAnsi="宋体"/>
          <w:color w:val="000000"/>
          <w:kern w:val="0"/>
          <w:sz w:val="24"/>
        </w:rPr>
        <w:t>…</w:t>
      </w:r>
      <w:r w:rsidRPr="0004506C">
        <w:rPr>
          <w:rFonts w:ascii="宋体" w:hAnsi="宋体" w:hint="eastAsia"/>
          <w:color w:val="000000"/>
          <w:kern w:val="0"/>
          <w:sz w:val="24"/>
        </w:rPr>
        <w:t>…</w:t>
      </w:r>
      <w:r w:rsidRPr="0004506C">
        <w:rPr>
          <w:color w:val="000000"/>
          <w:kern w:val="0"/>
          <w:sz w:val="24"/>
        </w:rPr>
        <w:t>。</w:t>
      </w:r>
      <w:r w:rsidRPr="0004506C">
        <w:rPr>
          <w:rFonts w:hint="eastAsia"/>
          <w:color w:val="000000"/>
          <w:kern w:val="0"/>
          <w:sz w:val="24"/>
        </w:rPr>
        <w:t>”</w:t>
      </w:r>
      <w:r w:rsidRPr="0004506C">
        <w:rPr>
          <w:color w:val="000000"/>
          <w:kern w:val="0"/>
          <w:sz w:val="24"/>
        </w:rPr>
        <w:t>等类似的行文方式。若在文中</w:t>
      </w:r>
      <w:r w:rsidRPr="0004506C">
        <w:rPr>
          <w:color w:val="000000"/>
          <w:sz w:val="24"/>
        </w:rPr>
        <w:t>使用</w:t>
      </w:r>
      <w:r w:rsidRPr="0004506C">
        <w:rPr>
          <w:rFonts w:hint="eastAsia"/>
          <w:color w:val="000000"/>
          <w:sz w:val="24"/>
        </w:rPr>
        <w:t>“</w:t>
      </w:r>
      <w:r w:rsidRPr="0004506C">
        <w:rPr>
          <w:color w:val="000000"/>
          <w:sz w:val="24"/>
        </w:rPr>
        <w:t>首先</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其次</w:t>
      </w:r>
      <w:r w:rsidRPr="0004506C">
        <w:rPr>
          <w:rFonts w:hint="eastAsia"/>
          <w:color w:val="000000"/>
          <w:sz w:val="24"/>
        </w:rPr>
        <w:t>”</w:t>
      </w:r>
      <w:r w:rsidRPr="0004506C">
        <w:rPr>
          <w:color w:val="000000"/>
          <w:sz w:val="24"/>
        </w:rPr>
        <w:t>或</w:t>
      </w:r>
      <w:r w:rsidRPr="0004506C">
        <w:rPr>
          <w:rFonts w:hint="eastAsia"/>
          <w:color w:val="000000"/>
          <w:sz w:val="24"/>
        </w:rPr>
        <w:t>“</w:t>
      </w:r>
      <w:r w:rsidRPr="0004506C">
        <w:rPr>
          <w:color w:val="000000"/>
          <w:sz w:val="24"/>
        </w:rPr>
        <w:t>第一</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第二</w:t>
      </w:r>
      <w:r w:rsidRPr="0004506C">
        <w:rPr>
          <w:rFonts w:hint="eastAsia"/>
          <w:color w:val="000000"/>
          <w:sz w:val="24"/>
        </w:rPr>
        <w:t>”</w:t>
      </w:r>
      <w:r w:rsidRPr="0004506C">
        <w:rPr>
          <w:color w:val="000000"/>
          <w:sz w:val="24"/>
        </w:rPr>
        <w:t>等顺序词时，其后不能使用顿号</w:t>
      </w:r>
      <w:r w:rsidRPr="0004506C">
        <w:rPr>
          <w:rFonts w:hint="eastAsia"/>
          <w:color w:val="000000"/>
          <w:sz w:val="24"/>
        </w:rPr>
        <w:t>：“</w:t>
      </w:r>
      <w:r w:rsidRPr="0004506C">
        <w:rPr>
          <w:color w:val="000000"/>
          <w:sz w:val="24"/>
        </w:rPr>
        <w:t>、</w:t>
      </w:r>
      <w:r w:rsidRPr="0004506C">
        <w:rPr>
          <w:rFonts w:hint="eastAsia"/>
          <w:color w:val="000000"/>
          <w:sz w:val="24"/>
        </w:rPr>
        <w:t>”，而</w:t>
      </w:r>
      <w:r w:rsidRPr="0004506C">
        <w:rPr>
          <w:color w:val="000000"/>
          <w:sz w:val="24"/>
        </w:rPr>
        <w:t>必须使用逗号</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w:t>
      </w:r>
    </w:p>
    <w:p w:rsidR="00936281" w:rsidRDefault="00936281" w:rsidP="00936281">
      <w:pPr>
        <w:widowControl/>
        <w:spacing w:line="440" w:lineRule="atLeast"/>
        <w:ind w:firstLineChars="200" w:firstLine="480"/>
        <w:rPr>
          <w:rFonts w:hint="eastAsia"/>
          <w:color w:val="000000"/>
          <w:sz w:val="24"/>
        </w:rPr>
      </w:pPr>
      <w:r>
        <w:rPr>
          <w:rFonts w:hint="eastAsia"/>
          <w:color w:val="000000"/>
          <w:sz w:val="24"/>
        </w:rPr>
        <w:t>论文标题格式也可以采用结构层次序数的表示方法：第一层为“</w:t>
      </w:r>
      <w:r>
        <w:rPr>
          <w:rFonts w:hint="eastAsia"/>
          <w:color w:val="000000"/>
          <w:sz w:val="24"/>
        </w:rPr>
        <w:t>1</w:t>
      </w:r>
      <w:r>
        <w:rPr>
          <w:rFonts w:hint="eastAsia"/>
          <w:color w:val="000000"/>
          <w:sz w:val="24"/>
        </w:rPr>
        <w:t>”，第二层为“</w:t>
      </w:r>
      <w:r>
        <w:rPr>
          <w:rFonts w:hint="eastAsia"/>
          <w:color w:val="000000"/>
          <w:sz w:val="24"/>
        </w:rPr>
        <w:t>1.1</w:t>
      </w:r>
      <w:r>
        <w:rPr>
          <w:rFonts w:hint="eastAsia"/>
          <w:color w:val="000000"/>
          <w:sz w:val="24"/>
        </w:rPr>
        <w:t>”，第三层级为“</w:t>
      </w:r>
      <w:r>
        <w:rPr>
          <w:rFonts w:hint="eastAsia"/>
          <w:color w:val="000000"/>
          <w:sz w:val="24"/>
        </w:rPr>
        <w:t>1.1.1</w:t>
      </w:r>
      <w:r>
        <w:rPr>
          <w:rFonts w:hint="eastAsia"/>
          <w:color w:val="000000"/>
          <w:sz w:val="24"/>
        </w:rPr>
        <w:t>”，第四层级为</w:t>
      </w:r>
      <w:r>
        <w:rPr>
          <w:rFonts w:hint="eastAsia"/>
          <w:color w:val="000000"/>
          <w:sz w:val="24"/>
        </w:rPr>
        <w:t xml:space="preserve"> </w:t>
      </w:r>
      <w:r>
        <w:rPr>
          <w:rFonts w:hint="eastAsia"/>
          <w:color w:val="000000"/>
          <w:sz w:val="24"/>
        </w:rPr>
        <w:t>“</w:t>
      </w:r>
      <w:r>
        <w:rPr>
          <w:rFonts w:hint="eastAsia"/>
          <w:color w:val="000000"/>
          <w:sz w:val="24"/>
        </w:rPr>
        <w:t>1.1.1.1</w:t>
      </w:r>
      <w:r>
        <w:rPr>
          <w:rFonts w:hint="eastAsia"/>
          <w:color w:val="000000"/>
          <w:sz w:val="24"/>
        </w:rPr>
        <w:t>”，正文中序号用“</w:t>
      </w:r>
      <w:r>
        <w:rPr>
          <w:rFonts w:ascii="宋体" w:hAnsi="宋体" w:hint="eastAsia"/>
          <w:color w:val="000000"/>
          <w:sz w:val="24"/>
        </w:rPr>
        <w:t>①</w:t>
      </w:r>
      <w:r>
        <w:rPr>
          <w:rFonts w:hint="eastAsia"/>
          <w:color w:val="000000"/>
          <w:sz w:val="24"/>
        </w:rPr>
        <w:t>”表示，不分段。各级标题的题序与标题之间空</w:t>
      </w:r>
      <w:r>
        <w:rPr>
          <w:rFonts w:hint="eastAsia"/>
          <w:color w:val="000000"/>
          <w:sz w:val="24"/>
        </w:rPr>
        <w:t>1</w:t>
      </w:r>
      <w:r>
        <w:rPr>
          <w:rFonts w:hint="eastAsia"/>
          <w:color w:val="000000"/>
          <w:sz w:val="24"/>
        </w:rPr>
        <w:t>个字符，</w:t>
      </w:r>
      <w:r w:rsidRPr="00BD5F0F">
        <w:rPr>
          <w:rFonts w:hint="eastAsia"/>
          <w:color w:val="000000"/>
          <w:sz w:val="24"/>
        </w:rPr>
        <w:t>末尾不加标点</w:t>
      </w:r>
      <w:r>
        <w:rPr>
          <w:rFonts w:hint="eastAsia"/>
          <w:color w:val="000000"/>
          <w:sz w:val="24"/>
        </w:rPr>
        <w:t>。各级标题字体格式同上，但所有标题首行不空格，顶格书写。同时注意不能将“一”、、“</w:t>
      </w:r>
      <w:r>
        <w:rPr>
          <w:rFonts w:hint="eastAsia"/>
          <w:color w:val="000000"/>
          <w:sz w:val="24"/>
        </w:rPr>
        <w:t>1</w:t>
      </w:r>
      <w:r>
        <w:rPr>
          <w:rFonts w:hint="eastAsia"/>
          <w:color w:val="000000"/>
          <w:sz w:val="24"/>
        </w:rPr>
        <w:t>、”、“</w:t>
      </w:r>
      <w:r>
        <w:rPr>
          <w:rFonts w:hint="eastAsia"/>
          <w:color w:val="000000"/>
          <w:sz w:val="24"/>
        </w:rPr>
        <w:t>1.1</w:t>
      </w:r>
      <w:r>
        <w:rPr>
          <w:rFonts w:hint="eastAsia"/>
          <w:color w:val="000000"/>
          <w:sz w:val="24"/>
        </w:rPr>
        <w:t>”、“（</w:t>
      </w:r>
      <w:r>
        <w:rPr>
          <w:rFonts w:hint="eastAsia"/>
          <w:color w:val="000000"/>
          <w:sz w:val="24"/>
        </w:rPr>
        <w:t>1</w:t>
      </w:r>
      <w:r>
        <w:rPr>
          <w:rFonts w:hint="eastAsia"/>
          <w:color w:val="000000"/>
          <w:sz w:val="24"/>
        </w:rPr>
        <w:t>）”等混编使用。</w:t>
      </w:r>
    </w:p>
    <w:p w:rsidR="00936281" w:rsidRPr="00CC4EDD" w:rsidRDefault="00936281" w:rsidP="00936281">
      <w:pPr>
        <w:widowControl/>
        <w:spacing w:line="440" w:lineRule="atLeast"/>
        <w:ind w:firstLineChars="200" w:firstLine="482"/>
        <w:rPr>
          <w:rFonts w:eastAsia="黑体" w:hint="eastAsia"/>
          <w:b/>
          <w:color w:val="000000"/>
          <w:sz w:val="24"/>
        </w:rPr>
      </w:pPr>
      <w:r w:rsidRPr="00CC4EDD">
        <w:rPr>
          <w:rFonts w:eastAsia="黑体" w:hint="eastAsia"/>
          <w:b/>
          <w:color w:val="000000"/>
          <w:sz w:val="24"/>
        </w:rPr>
        <w:t>2</w:t>
      </w:r>
      <w:r w:rsidRPr="00CC4EDD">
        <w:rPr>
          <w:rFonts w:eastAsia="黑体" w:hint="eastAsia"/>
          <w:b/>
          <w:color w:val="000000"/>
          <w:sz w:val="24"/>
        </w:rPr>
        <w:t>、正文格式</w:t>
      </w:r>
    </w:p>
    <w:p w:rsidR="00936281" w:rsidRPr="0004506C" w:rsidRDefault="00936281" w:rsidP="00936281">
      <w:pPr>
        <w:spacing w:line="440" w:lineRule="atLeast"/>
        <w:ind w:firstLine="420"/>
        <w:rPr>
          <w:rFonts w:hint="eastAsia"/>
          <w:color w:val="000000"/>
          <w:sz w:val="24"/>
        </w:rPr>
      </w:pPr>
      <w:r>
        <w:rPr>
          <w:rFonts w:hint="eastAsia"/>
          <w:color w:val="000000"/>
          <w:sz w:val="24"/>
        </w:rPr>
        <w:t>论文</w:t>
      </w:r>
      <w:r w:rsidRPr="0004506C">
        <w:rPr>
          <w:rFonts w:hint="eastAsia"/>
          <w:color w:val="000000"/>
          <w:sz w:val="24"/>
        </w:rPr>
        <w:t>正文字体为</w:t>
      </w:r>
      <w:r w:rsidRPr="0004506C">
        <w:rPr>
          <w:color w:val="000000"/>
          <w:sz w:val="24"/>
        </w:rPr>
        <w:t>小四号</w:t>
      </w:r>
      <w:r w:rsidRPr="0004506C">
        <w:rPr>
          <w:rFonts w:hint="eastAsia"/>
          <w:color w:val="000000"/>
          <w:sz w:val="24"/>
        </w:rPr>
        <w:t>宋体</w:t>
      </w:r>
      <w:r>
        <w:rPr>
          <w:rFonts w:hint="eastAsia"/>
          <w:color w:val="000000"/>
          <w:sz w:val="24"/>
        </w:rPr>
        <w:t>（英文用</w:t>
      </w:r>
      <w:r w:rsidRPr="0004506C">
        <w:rPr>
          <w:color w:val="000000"/>
          <w:sz w:val="24"/>
        </w:rPr>
        <w:t>Times New Roman</w:t>
      </w:r>
      <w:r>
        <w:rPr>
          <w:rFonts w:hint="eastAsia"/>
          <w:color w:val="000000"/>
          <w:sz w:val="24"/>
        </w:rPr>
        <w:t>字体）</w:t>
      </w:r>
      <w:r w:rsidRPr="0004506C">
        <w:rPr>
          <w:rFonts w:hint="eastAsia"/>
          <w:color w:val="000000"/>
          <w:sz w:val="24"/>
        </w:rPr>
        <w:t>；全部文本的基本</w:t>
      </w:r>
      <w:r w:rsidRPr="0004506C">
        <w:rPr>
          <w:color w:val="000000"/>
          <w:sz w:val="24"/>
        </w:rPr>
        <w:t>行间距</w:t>
      </w:r>
      <w:r w:rsidRPr="0004506C">
        <w:rPr>
          <w:rFonts w:hint="eastAsia"/>
          <w:color w:val="000000"/>
          <w:sz w:val="24"/>
        </w:rPr>
        <w:t>统一设为</w:t>
      </w:r>
      <w:r>
        <w:rPr>
          <w:rFonts w:hint="eastAsia"/>
          <w:color w:val="000000"/>
          <w:sz w:val="24"/>
        </w:rPr>
        <w:t>25</w:t>
      </w:r>
      <w:r>
        <w:rPr>
          <w:rFonts w:hint="eastAsia"/>
          <w:color w:val="000000"/>
          <w:sz w:val="24"/>
        </w:rPr>
        <w:t>磅</w:t>
      </w:r>
      <w:r w:rsidRPr="0004506C">
        <w:rPr>
          <w:rFonts w:hint="eastAsia"/>
          <w:color w:val="000000"/>
          <w:sz w:val="24"/>
        </w:rPr>
        <w:t>（</w:t>
      </w:r>
      <w:r w:rsidRPr="0004506C">
        <w:rPr>
          <w:rFonts w:hint="eastAsia"/>
          <w:color w:val="000000"/>
          <w:sz w:val="24"/>
        </w:rPr>
        <w:t>word</w:t>
      </w:r>
      <w:r w:rsidRPr="0004506C">
        <w:rPr>
          <w:rFonts w:hint="eastAsia"/>
          <w:color w:val="000000"/>
          <w:sz w:val="24"/>
        </w:rPr>
        <w:t>软件中“格式</w:t>
      </w:r>
      <w:r w:rsidRPr="0004506C">
        <w:rPr>
          <w:rFonts w:ascii="宋体" w:hAnsi="宋体" w:hint="eastAsia"/>
          <w:color w:val="000000"/>
          <w:sz w:val="24"/>
        </w:rPr>
        <w:t>——段落——行距——</w:t>
      </w:r>
      <w:r>
        <w:rPr>
          <w:rFonts w:ascii="宋体" w:hAnsi="宋体" w:hint="eastAsia"/>
          <w:color w:val="000000"/>
          <w:sz w:val="24"/>
        </w:rPr>
        <w:t>固定值——</w:t>
      </w:r>
      <w:r w:rsidRPr="0004506C">
        <w:rPr>
          <w:rFonts w:ascii="宋体" w:hAnsi="宋体" w:hint="eastAsia"/>
          <w:color w:val="000000"/>
          <w:sz w:val="24"/>
        </w:rPr>
        <w:t>设置值</w:t>
      </w:r>
      <w:r>
        <w:rPr>
          <w:rFonts w:hint="eastAsia"/>
          <w:color w:val="000000"/>
          <w:sz w:val="24"/>
        </w:rPr>
        <w:t>25</w:t>
      </w:r>
      <w:r>
        <w:rPr>
          <w:rFonts w:hint="eastAsia"/>
          <w:color w:val="000000"/>
          <w:sz w:val="24"/>
        </w:rPr>
        <w:t>磅</w:t>
      </w:r>
      <w:r w:rsidRPr="0004506C">
        <w:rPr>
          <w:rFonts w:hint="eastAsia"/>
          <w:color w:val="000000"/>
          <w:sz w:val="24"/>
        </w:rPr>
        <w:t>”即可），部分地方按本规范的特殊要求处理。</w:t>
      </w:r>
      <w:r>
        <w:rPr>
          <w:rFonts w:hint="eastAsia"/>
          <w:color w:val="000000"/>
          <w:sz w:val="24"/>
        </w:rPr>
        <w:t>正文在关键词的下一段落，中间空一行。</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表格</w:t>
      </w:r>
    </w:p>
    <w:p w:rsidR="00936281" w:rsidRPr="0004506C" w:rsidRDefault="00936281" w:rsidP="00936281">
      <w:pPr>
        <w:pStyle w:val="2"/>
        <w:spacing w:line="440" w:lineRule="atLeast"/>
        <w:ind w:left="0" w:firstLine="480"/>
        <w:rPr>
          <w:rFonts w:ascii="Times New Roman" w:hint="eastAsia"/>
          <w:color w:val="000000"/>
          <w:sz w:val="24"/>
          <w:szCs w:val="24"/>
        </w:rPr>
      </w:pPr>
      <w:r w:rsidRPr="0004506C">
        <w:rPr>
          <w:rFonts w:ascii="Times New Roman" w:eastAsia="楷体_GB2312"/>
          <w:b/>
          <w:color w:val="000000"/>
          <w:sz w:val="24"/>
          <w:szCs w:val="24"/>
        </w:rPr>
        <w:t>表格编序。</w:t>
      </w:r>
      <w:r w:rsidRPr="0004506C">
        <w:rPr>
          <w:rFonts w:ascii="Times New Roman"/>
          <w:color w:val="000000"/>
          <w:sz w:val="24"/>
          <w:szCs w:val="24"/>
        </w:rPr>
        <w:t>论文中的表格应当统一编序（如：表</w:t>
      </w:r>
      <w:r w:rsidRPr="0004506C">
        <w:rPr>
          <w:rFonts w:ascii="Times New Roman"/>
          <w:color w:val="000000"/>
          <w:sz w:val="24"/>
          <w:szCs w:val="24"/>
        </w:rPr>
        <w:t>1</w:t>
      </w:r>
      <w:r w:rsidRPr="0004506C">
        <w:rPr>
          <w:rFonts w:ascii="Times New Roman"/>
          <w:color w:val="000000"/>
          <w:sz w:val="24"/>
          <w:szCs w:val="24"/>
        </w:rPr>
        <w:t>），采用方式应</w:t>
      </w:r>
      <w:r w:rsidRPr="0004506C">
        <w:rPr>
          <w:rFonts w:ascii="Times New Roman" w:hint="eastAsia"/>
          <w:color w:val="000000"/>
          <w:sz w:val="24"/>
          <w:szCs w:val="24"/>
        </w:rPr>
        <w:t>与</w:t>
      </w:r>
      <w:r w:rsidRPr="0004506C">
        <w:rPr>
          <w:rFonts w:ascii="Times New Roman"/>
          <w:color w:val="000000"/>
          <w:sz w:val="24"/>
          <w:szCs w:val="24"/>
        </w:rPr>
        <w:t>插图</w:t>
      </w:r>
      <w:r w:rsidRPr="0004506C">
        <w:rPr>
          <w:rFonts w:ascii="Times New Roman" w:hint="eastAsia"/>
          <w:color w:val="000000"/>
          <w:sz w:val="24"/>
          <w:szCs w:val="24"/>
        </w:rPr>
        <w:t>和</w:t>
      </w:r>
      <w:r w:rsidRPr="0004506C">
        <w:rPr>
          <w:rFonts w:ascii="Times New Roman"/>
          <w:color w:val="000000"/>
          <w:sz w:val="24"/>
          <w:szCs w:val="24"/>
        </w:rPr>
        <w:t>公式的编序方式统一。表序</w:t>
      </w:r>
      <w:r w:rsidRPr="0004506C">
        <w:rPr>
          <w:rFonts w:ascii="Times New Roman" w:hint="eastAsia"/>
          <w:color w:val="000000"/>
          <w:sz w:val="24"/>
          <w:szCs w:val="24"/>
        </w:rPr>
        <w:t>用拉伯数字，且</w:t>
      </w:r>
      <w:r w:rsidRPr="0004506C">
        <w:rPr>
          <w:rFonts w:ascii="Times New Roman"/>
          <w:color w:val="000000"/>
          <w:sz w:val="24"/>
          <w:szCs w:val="24"/>
        </w:rPr>
        <w:t>必须连续，不得重复或跳跃。</w:t>
      </w:r>
      <w:r w:rsidRPr="0004506C">
        <w:rPr>
          <w:rFonts w:ascii="Times New Roman" w:hint="eastAsia"/>
          <w:color w:val="000000"/>
          <w:sz w:val="24"/>
          <w:szCs w:val="24"/>
        </w:rPr>
        <w:t>每个表格应拟表名，如：</w:t>
      </w:r>
      <w:r w:rsidRPr="0004506C">
        <w:rPr>
          <w:rFonts w:ascii="Times New Roman" w:hint="eastAsia"/>
          <w:color w:val="000000"/>
          <w:sz w:val="24"/>
          <w:szCs w:val="24"/>
        </w:rPr>
        <w:t>XXXXXX</w:t>
      </w:r>
      <w:r w:rsidRPr="0004506C">
        <w:rPr>
          <w:rFonts w:ascii="Times New Roman" w:hint="eastAsia"/>
          <w:color w:val="000000"/>
          <w:sz w:val="24"/>
          <w:szCs w:val="24"/>
        </w:rPr>
        <w:t>表。</w:t>
      </w:r>
    </w:p>
    <w:p w:rsidR="00936281" w:rsidRPr="0004506C" w:rsidRDefault="00936281" w:rsidP="00936281">
      <w:pPr>
        <w:pStyle w:val="2"/>
        <w:spacing w:line="440" w:lineRule="atLeast"/>
        <w:ind w:left="0" w:firstLine="480"/>
        <w:rPr>
          <w:rFonts w:ascii="Times New Roman" w:hint="eastAsia"/>
          <w:color w:val="000000"/>
          <w:sz w:val="24"/>
          <w:szCs w:val="24"/>
        </w:rPr>
      </w:pPr>
      <w:r w:rsidRPr="0004506C">
        <w:rPr>
          <w:rFonts w:ascii="Times New Roman" w:eastAsia="楷体_GB2312"/>
          <w:b/>
          <w:color w:val="000000"/>
          <w:sz w:val="24"/>
          <w:szCs w:val="24"/>
        </w:rPr>
        <w:t>表格导入。</w:t>
      </w:r>
      <w:r w:rsidRPr="0004506C">
        <w:rPr>
          <w:rFonts w:ascii="Times New Roman"/>
          <w:color w:val="000000"/>
          <w:sz w:val="24"/>
          <w:szCs w:val="24"/>
        </w:rPr>
        <w:t>论文中凡导入表格时，均应使用类似</w:t>
      </w:r>
      <w:r w:rsidRPr="0004506C">
        <w:rPr>
          <w:rFonts w:ascii="Times New Roman" w:hint="eastAsia"/>
          <w:color w:val="000000"/>
          <w:sz w:val="24"/>
          <w:szCs w:val="24"/>
        </w:rPr>
        <w:t>“</w:t>
      </w:r>
      <w:r w:rsidRPr="0004506C">
        <w:rPr>
          <w:rFonts w:ascii="Times New Roman"/>
          <w:color w:val="000000"/>
          <w:sz w:val="24"/>
          <w:szCs w:val="24"/>
        </w:rPr>
        <w:t>见表</w:t>
      </w:r>
      <w:r w:rsidRPr="0004506C">
        <w:rPr>
          <w:rFonts w:ascii="Times New Roman"/>
          <w:color w:val="000000"/>
          <w:sz w:val="24"/>
          <w:szCs w:val="24"/>
        </w:rPr>
        <w:t>X</w:t>
      </w:r>
      <w:r w:rsidRPr="0004506C">
        <w:rPr>
          <w:rFonts w:ascii="Times New Roman"/>
          <w:color w:val="000000"/>
          <w:sz w:val="24"/>
          <w:szCs w:val="24"/>
        </w:rPr>
        <w:t>所示</w:t>
      </w:r>
      <w:r w:rsidRPr="0004506C">
        <w:rPr>
          <w:rFonts w:ascii="Times New Roman" w:hint="eastAsia"/>
          <w:color w:val="000000"/>
          <w:sz w:val="24"/>
          <w:szCs w:val="24"/>
        </w:rPr>
        <w:t>”</w:t>
      </w:r>
      <w:r w:rsidRPr="0004506C">
        <w:rPr>
          <w:rFonts w:ascii="Times New Roman"/>
          <w:color w:val="000000"/>
          <w:sz w:val="24"/>
          <w:szCs w:val="24"/>
        </w:rPr>
        <w:t>的导入语，</w:t>
      </w:r>
      <w:r w:rsidRPr="0004506C">
        <w:rPr>
          <w:rFonts w:hAnsi="宋体"/>
          <w:color w:val="000000"/>
          <w:sz w:val="24"/>
          <w:szCs w:val="24"/>
        </w:rPr>
        <w:t>不宜用“见下表所示”。</w:t>
      </w:r>
      <w:r w:rsidRPr="0004506C">
        <w:rPr>
          <w:rFonts w:hAnsi="宋体" w:hint="eastAsia"/>
          <w:color w:val="000000"/>
          <w:sz w:val="24"/>
          <w:szCs w:val="24"/>
        </w:rPr>
        <w:t>表格导入语不宜直接用于论文各层级的标题中，如：“</w:t>
      </w:r>
      <w:r w:rsidRPr="0004506C">
        <w:rPr>
          <w:rFonts w:ascii="Times New Roman"/>
          <w:color w:val="000000"/>
          <w:sz w:val="24"/>
          <w:szCs w:val="24"/>
        </w:rPr>
        <w:t>1.XXXXXX</w:t>
      </w:r>
      <w:r w:rsidRPr="0004506C">
        <w:rPr>
          <w:rFonts w:ascii="Times New Roman" w:hAnsi="宋体"/>
          <w:color w:val="000000"/>
          <w:sz w:val="24"/>
          <w:szCs w:val="24"/>
        </w:rPr>
        <w:t>（详见表</w:t>
      </w:r>
      <w:r w:rsidRPr="0004506C">
        <w:rPr>
          <w:rFonts w:ascii="Times New Roman"/>
          <w:color w:val="000000"/>
          <w:sz w:val="24"/>
          <w:szCs w:val="24"/>
        </w:rPr>
        <w:t>1</w:t>
      </w:r>
      <w:r w:rsidRPr="0004506C">
        <w:rPr>
          <w:rFonts w:ascii="Times New Roman" w:hAnsi="宋体"/>
          <w:color w:val="000000"/>
          <w:sz w:val="24"/>
          <w:szCs w:val="24"/>
        </w:rPr>
        <w:t>）</w:t>
      </w:r>
      <w:r w:rsidRPr="0004506C">
        <w:rPr>
          <w:rFonts w:hAnsi="宋体" w:hint="eastAsia"/>
          <w:color w:val="000000"/>
          <w:sz w:val="24"/>
          <w:szCs w:val="24"/>
        </w:rPr>
        <w:t>”。</w:t>
      </w:r>
    </w:p>
    <w:p w:rsidR="00936281" w:rsidRPr="0004506C" w:rsidRDefault="00936281" w:rsidP="00936281">
      <w:pPr>
        <w:pStyle w:val="2"/>
        <w:spacing w:line="440" w:lineRule="atLeast"/>
        <w:ind w:left="0" w:firstLineChars="226" w:firstLine="542"/>
        <w:rPr>
          <w:rFonts w:ascii="Times New Roman" w:hint="eastAsia"/>
          <w:color w:val="000000"/>
          <w:sz w:val="24"/>
          <w:szCs w:val="24"/>
        </w:rPr>
      </w:pPr>
      <w:r w:rsidRPr="0004506C">
        <w:rPr>
          <w:rFonts w:ascii="Times New Roman" w:eastAsia="楷体_GB2312"/>
          <w:b/>
          <w:color w:val="000000"/>
          <w:sz w:val="24"/>
          <w:szCs w:val="24"/>
        </w:rPr>
        <w:lastRenderedPageBreak/>
        <w:t>表序表题。</w:t>
      </w:r>
      <w:r w:rsidRPr="0004506C">
        <w:rPr>
          <w:rFonts w:ascii="Times New Roman"/>
          <w:color w:val="000000"/>
          <w:sz w:val="24"/>
          <w:szCs w:val="24"/>
        </w:rPr>
        <w:t>表序和表题</w:t>
      </w:r>
      <w:r w:rsidRPr="0004506C">
        <w:rPr>
          <w:rFonts w:ascii="Times New Roman" w:hint="eastAsia"/>
          <w:color w:val="000000"/>
          <w:sz w:val="24"/>
          <w:szCs w:val="24"/>
        </w:rPr>
        <w:t>间空两格，</w:t>
      </w:r>
      <w:r w:rsidRPr="0004506C">
        <w:rPr>
          <w:rFonts w:ascii="Times New Roman"/>
          <w:color w:val="000000"/>
          <w:sz w:val="24"/>
          <w:szCs w:val="24"/>
        </w:rPr>
        <w:t>置于表格上方，标为</w:t>
      </w:r>
      <w:r w:rsidRPr="0004506C">
        <w:rPr>
          <w:rFonts w:ascii="Times New Roman" w:hint="eastAsia"/>
          <w:color w:val="000000"/>
          <w:sz w:val="24"/>
          <w:szCs w:val="24"/>
        </w:rPr>
        <w:t>“</w:t>
      </w:r>
      <w:r w:rsidRPr="0004506C">
        <w:rPr>
          <w:rFonts w:ascii="Times New Roman"/>
          <w:color w:val="000000"/>
          <w:sz w:val="24"/>
          <w:szCs w:val="24"/>
        </w:rPr>
        <w:t>表</w:t>
      </w:r>
      <w:r w:rsidRPr="0004506C">
        <w:rPr>
          <w:rFonts w:ascii="Times New Roman" w:hint="eastAsia"/>
          <w:color w:val="000000"/>
          <w:sz w:val="24"/>
          <w:szCs w:val="24"/>
        </w:rPr>
        <w:t>X</w:t>
      </w:r>
      <w:r w:rsidRPr="0004506C">
        <w:rPr>
          <w:rFonts w:ascii="Times New Roman"/>
          <w:color w:val="000000"/>
          <w:sz w:val="24"/>
          <w:szCs w:val="24"/>
        </w:rPr>
        <w:t xml:space="preserve">  XXXXXXX</w:t>
      </w:r>
      <w:r w:rsidRPr="0004506C">
        <w:rPr>
          <w:rFonts w:ascii="Times New Roman"/>
          <w:color w:val="000000"/>
          <w:sz w:val="24"/>
          <w:szCs w:val="24"/>
        </w:rPr>
        <w:t>表</w:t>
      </w:r>
      <w:r w:rsidRPr="0004506C">
        <w:rPr>
          <w:rFonts w:ascii="Times New Roman" w:hint="eastAsia"/>
          <w:color w:val="000000"/>
          <w:sz w:val="24"/>
          <w:szCs w:val="24"/>
        </w:rPr>
        <w:t>”，小四号宋体，加粗，居</w:t>
      </w:r>
      <w:r w:rsidRPr="0004506C">
        <w:rPr>
          <w:rFonts w:ascii="Times New Roman"/>
          <w:color w:val="000000"/>
          <w:sz w:val="24"/>
          <w:szCs w:val="24"/>
        </w:rPr>
        <w:t>中。</w:t>
      </w:r>
    </w:p>
    <w:p w:rsidR="00936281" w:rsidRPr="0004506C" w:rsidRDefault="00936281" w:rsidP="00936281">
      <w:pPr>
        <w:pStyle w:val="2"/>
        <w:spacing w:line="440" w:lineRule="atLeast"/>
        <w:ind w:left="0" w:firstLine="480"/>
        <w:rPr>
          <w:rFonts w:ascii="Times New Roman" w:hint="eastAsia"/>
          <w:color w:val="000000"/>
          <w:sz w:val="24"/>
          <w:szCs w:val="24"/>
        </w:rPr>
      </w:pPr>
      <w:r w:rsidRPr="0004506C">
        <w:rPr>
          <w:rFonts w:ascii="Times New Roman" w:eastAsia="楷体_GB2312"/>
          <w:b/>
          <w:color w:val="000000"/>
          <w:sz w:val="24"/>
          <w:szCs w:val="24"/>
        </w:rPr>
        <w:t>表格设计。</w:t>
      </w:r>
      <w:r w:rsidRPr="0004506C">
        <w:rPr>
          <w:rFonts w:ascii="Times New Roman"/>
          <w:color w:val="000000"/>
          <w:sz w:val="24"/>
          <w:szCs w:val="24"/>
        </w:rPr>
        <w:t>表格</w:t>
      </w:r>
      <w:r w:rsidRPr="0004506C">
        <w:rPr>
          <w:rFonts w:ascii="Times New Roman" w:hint="eastAsia"/>
          <w:color w:val="000000"/>
          <w:sz w:val="24"/>
          <w:szCs w:val="24"/>
        </w:rPr>
        <w:t>形式</w:t>
      </w:r>
      <w:r w:rsidRPr="0004506C">
        <w:rPr>
          <w:rFonts w:hAnsi="宋体" w:cs="宋体" w:hint="eastAsia"/>
          <w:color w:val="000000"/>
          <w:kern w:val="0"/>
          <w:sz w:val="24"/>
          <w:szCs w:val="24"/>
        </w:rPr>
        <w:t>全文应当统一，</w:t>
      </w:r>
      <w:r w:rsidRPr="0004506C">
        <w:rPr>
          <w:rFonts w:ascii="Times New Roman" w:hint="eastAsia"/>
          <w:color w:val="000000"/>
          <w:sz w:val="24"/>
          <w:szCs w:val="24"/>
        </w:rPr>
        <w:t>可选</w:t>
      </w:r>
      <w:r w:rsidRPr="0004506C">
        <w:rPr>
          <w:rFonts w:hAnsi="宋体" w:cs="宋体" w:hint="eastAsia"/>
          <w:color w:val="000000"/>
          <w:kern w:val="0"/>
          <w:sz w:val="24"/>
          <w:szCs w:val="24"/>
        </w:rPr>
        <w:t>用上下有线而左右无线的开口式表格、</w:t>
      </w:r>
      <w:r w:rsidRPr="0004506C">
        <w:rPr>
          <w:rFonts w:hAnsi="宋体" w:cs="宋体"/>
          <w:color w:val="000000"/>
          <w:kern w:val="0"/>
          <w:sz w:val="24"/>
          <w:szCs w:val="24"/>
        </w:rPr>
        <w:t>四边有线</w:t>
      </w:r>
      <w:r w:rsidRPr="0004506C">
        <w:rPr>
          <w:rFonts w:hAnsi="宋体" w:cs="宋体" w:hint="eastAsia"/>
          <w:color w:val="000000"/>
          <w:kern w:val="0"/>
          <w:sz w:val="24"/>
          <w:szCs w:val="24"/>
        </w:rPr>
        <w:t>的</w:t>
      </w:r>
      <w:r w:rsidRPr="0004506C">
        <w:rPr>
          <w:rFonts w:hAnsi="宋体" w:cs="宋体"/>
          <w:color w:val="000000"/>
          <w:kern w:val="0"/>
          <w:sz w:val="24"/>
          <w:szCs w:val="24"/>
        </w:rPr>
        <w:t>封闭式</w:t>
      </w:r>
      <w:r w:rsidRPr="0004506C">
        <w:rPr>
          <w:rFonts w:hAnsi="宋体" w:cs="宋体" w:hint="eastAsia"/>
          <w:color w:val="000000"/>
          <w:kern w:val="0"/>
          <w:sz w:val="24"/>
          <w:szCs w:val="24"/>
        </w:rPr>
        <w:t>表格或三线式表格等，</w:t>
      </w:r>
      <w:r w:rsidRPr="0004506C">
        <w:rPr>
          <w:rFonts w:ascii="Times New Roman"/>
          <w:color w:val="000000"/>
          <w:sz w:val="24"/>
          <w:szCs w:val="24"/>
        </w:rPr>
        <w:t>设计上应当</w:t>
      </w:r>
      <w:r w:rsidRPr="0004506C">
        <w:rPr>
          <w:rFonts w:ascii="Times New Roman" w:hint="eastAsia"/>
          <w:color w:val="000000"/>
          <w:sz w:val="24"/>
          <w:szCs w:val="24"/>
        </w:rPr>
        <w:t>尽量</w:t>
      </w:r>
      <w:r w:rsidRPr="0004506C">
        <w:rPr>
          <w:rFonts w:ascii="Times New Roman"/>
          <w:color w:val="000000"/>
          <w:sz w:val="24"/>
          <w:szCs w:val="24"/>
        </w:rPr>
        <w:t>简洁</w:t>
      </w:r>
      <w:r w:rsidRPr="0004506C">
        <w:rPr>
          <w:rFonts w:ascii="Times New Roman" w:hint="eastAsia"/>
          <w:color w:val="000000"/>
          <w:sz w:val="24"/>
          <w:szCs w:val="24"/>
        </w:rPr>
        <w:t>且</w:t>
      </w:r>
      <w:r w:rsidRPr="0004506C">
        <w:rPr>
          <w:rFonts w:ascii="Times New Roman"/>
          <w:color w:val="000000"/>
          <w:sz w:val="24"/>
          <w:szCs w:val="24"/>
        </w:rPr>
        <w:t>排列整齐美观</w:t>
      </w:r>
      <w:r w:rsidRPr="0004506C">
        <w:rPr>
          <w:rFonts w:ascii="Times New Roman" w:hint="eastAsia"/>
          <w:color w:val="000000"/>
          <w:sz w:val="24"/>
          <w:szCs w:val="24"/>
        </w:rPr>
        <w:t>（如表内出现换行时，即可考虑取消页面设置定义的“间距”限制）</w:t>
      </w:r>
      <w:r w:rsidRPr="0004506C">
        <w:rPr>
          <w:rFonts w:ascii="Times New Roman"/>
          <w:color w:val="000000"/>
          <w:sz w:val="24"/>
          <w:szCs w:val="24"/>
        </w:rPr>
        <w:t>。表格中各栏都应标注相应的计量单位，或者在表头靠右边注明相应的主要计量单位</w:t>
      </w:r>
      <w:r w:rsidRPr="0004506C">
        <w:rPr>
          <w:rFonts w:ascii="Times New Roman" w:hint="eastAsia"/>
          <w:color w:val="000000"/>
          <w:sz w:val="24"/>
          <w:szCs w:val="24"/>
        </w:rPr>
        <w:t>（如“计量单位：元”），右缩进两格</w:t>
      </w:r>
      <w:r w:rsidRPr="0004506C">
        <w:rPr>
          <w:rFonts w:ascii="Times New Roman"/>
          <w:color w:val="000000"/>
          <w:sz w:val="24"/>
          <w:szCs w:val="24"/>
        </w:rPr>
        <w:t>。</w:t>
      </w:r>
    </w:p>
    <w:p w:rsidR="00936281" w:rsidRPr="0004506C" w:rsidRDefault="00936281" w:rsidP="00936281">
      <w:pPr>
        <w:pStyle w:val="2"/>
        <w:spacing w:line="440" w:lineRule="atLeast"/>
        <w:ind w:left="0" w:firstLine="480"/>
        <w:rPr>
          <w:rFonts w:ascii="Times New Roman" w:hint="eastAsia"/>
          <w:color w:val="000000"/>
          <w:sz w:val="24"/>
          <w:szCs w:val="24"/>
        </w:rPr>
      </w:pPr>
      <w:r w:rsidRPr="0004506C">
        <w:rPr>
          <w:rFonts w:ascii="Times New Roman" w:eastAsia="楷体_GB2312"/>
          <w:b/>
          <w:color w:val="000000"/>
          <w:sz w:val="24"/>
          <w:szCs w:val="24"/>
        </w:rPr>
        <w:t>表</w:t>
      </w:r>
      <w:r w:rsidRPr="0004506C">
        <w:rPr>
          <w:rFonts w:ascii="Times New Roman" w:eastAsia="楷体_GB2312" w:hint="eastAsia"/>
          <w:b/>
          <w:color w:val="000000"/>
          <w:sz w:val="24"/>
          <w:szCs w:val="24"/>
        </w:rPr>
        <w:t>内内容</w:t>
      </w:r>
      <w:r w:rsidRPr="0004506C">
        <w:rPr>
          <w:rFonts w:ascii="Times New Roman" w:eastAsia="楷体_GB2312"/>
          <w:b/>
          <w:color w:val="000000"/>
          <w:sz w:val="24"/>
          <w:szCs w:val="24"/>
        </w:rPr>
        <w:t>。</w:t>
      </w:r>
      <w:r w:rsidRPr="0004506C">
        <w:rPr>
          <w:rFonts w:ascii="Times New Roman"/>
          <w:color w:val="000000"/>
          <w:sz w:val="24"/>
          <w:szCs w:val="24"/>
        </w:rPr>
        <w:t>表内</w:t>
      </w:r>
      <w:r w:rsidRPr="0004506C">
        <w:rPr>
          <w:rFonts w:ascii="Times New Roman" w:hint="eastAsia"/>
          <w:color w:val="000000"/>
          <w:sz w:val="24"/>
          <w:szCs w:val="24"/>
        </w:rPr>
        <w:t>文字或</w:t>
      </w:r>
      <w:r w:rsidRPr="0004506C">
        <w:rPr>
          <w:rFonts w:ascii="Times New Roman"/>
          <w:color w:val="000000"/>
          <w:sz w:val="24"/>
          <w:szCs w:val="24"/>
        </w:rPr>
        <w:t>数字须上下对齐，相邻栏内的数值相同时，不能用</w:t>
      </w:r>
      <w:r w:rsidRPr="0004506C">
        <w:rPr>
          <w:rFonts w:ascii="Times New Roman" w:hint="eastAsia"/>
          <w:color w:val="000000"/>
          <w:sz w:val="24"/>
          <w:szCs w:val="24"/>
        </w:rPr>
        <w:t>“</w:t>
      </w:r>
      <w:r w:rsidRPr="0004506C">
        <w:rPr>
          <w:rFonts w:ascii="Times New Roman"/>
          <w:color w:val="000000"/>
          <w:sz w:val="24"/>
          <w:szCs w:val="24"/>
        </w:rPr>
        <w:t>同上</w:t>
      </w:r>
      <w:r w:rsidRPr="0004506C">
        <w:rPr>
          <w:rFonts w:ascii="Times New Roman" w:hint="eastAsia"/>
          <w:color w:val="000000"/>
          <w:sz w:val="24"/>
          <w:szCs w:val="24"/>
        </w:rPr>
        <w:t>”</w:t>
      </w:r>
      <w:r w:rsidRPr="0004506C">
        <w:rPr>
          <w:rFonts w:ascii="Times New Roman"/>
          <w:color w:val="000000"/>
          <w:sz w:val="24"/>
          <w:szCs w:val="24"/>
        </w:rPr>
        <w:t>、</w:t>
      </w:r>
      <w:r w:rsidRPr="0004506C">
        <w:rPr>
          <w:rFonts w:ascii="Times New Roman" w:hint="eastAsia"/>
          <w:color w:val="000000"/>
          <w:sz w:val="24"/>
          <w:szCs w:val="24"/>
        </w:rPr>
        <w:t>“</w:t>
      </w:r>
      <w:r w:rsidRPr="0004506C">
        <w:rPr>
          <w:rFonts w:ascii="Times New Roman"/>
          <w:color w:val="000000"/>
          <w:sz w:val="24"/>
          <w:szCs w:val="24"/>
        </w:rPr>
        <w:t>同左</w:t>
      </w:r>
      <w:r w:rsidRPr="0004506C">
        <w:rPr>
          <w:rFonts w:ascii="Times New Roman" w:hint="eastAsia"/>
          <w:color w:val="000000"/>
          <w:sz w:val="24"/>
          <w:szCs w:val="24"/>
        </w:rPr>
        <w:t>”</w:t>
      </w:r>
      <w:r w:rsidRPr="0004506C">
        <w:rPr>
          <w:rFonts w:ascii="Times New Roman"/>
          <w:color w:val="000000"/>
          <w:sz w:val="24"/>
          <w:szCs w:val="24"/>
        </w:rPr>
        <w:t>或其他类似用词，应一一重新</w:t>
      </w:r>
      <w:r w:rsidRPr="0004506C">
        <w:rPr>
          <w:rFonts w:ascii="Times New Roman" w:hint="eastAsia"/>
          <w:color w:val="000000"/>
          <w:sz w:val="24"/>
          <w:szCs w:val="24"/>
        </w:rPr>
        <w:t>填</w:t>
      </w:r>
      <w:r w:rsidRPr="0004506C">
        <w:rPr>
          <w:rFonts w:ascii="Times New Roman"/>
          <w:color w:val="000000"/>
          <w:sz w:val="24"/>
          <w:szCs w:val="24"/>
        </w:rPr>
        <w:t>注。</w:t>
      </w:r>
      <w:r>
        <w:rPr>
          <w:rFonts w:ascii="Times New Roman" w:hint="eastAsia"/>
          <w:color w:val="000000"/>
          <w:sz w:val="24"/>
          <w:szCs w:val="24"/>
        </w:rPr>
        <w:t>表内的文字一般中文采用五号宋体，文字</w:t>
      </w:r>
      <w:r w:rsidRPr="0004506C">
        <w:rPr>
          <w:rFonts w:ascii="Times New Roman" w:hint="eastAsia"/>
          <w:color w:val="000000"/>
          <w:sz w:val="24"/>
          <w:szCs w:val="24"/>
        </w:rPr>
        <w:t>表格内各项目栏内容（或数据）的字号</w:t>
      </w:r>
      <w:r>
        <w:rPr>
          <w:rFonts w:ascii="Times New Roman" w:hint="eastAsia"/>
          <w:color w:val="000000"/>
          <w:sz w:val="24"/>
          <w:szCs w:val="24"/>
        </w:rPr>
        <w:t>页</w:t>
      </w:r>
      <w:r w:rsidRPr="0004506C">
        <w:rPr>
          <w:rFonts w:ascii="Times New Roman" w:hint="eastAsia"/>
          <w:color w:val="000000"/>
          <w:sz w:val="24"/>
          <w:szCs w:val="24"/>
        </w:rPr>
        <w:t>可根据需要适当调小（宜用小于正文半个字号），但全表的字号应当统一。一般情况下，表内数据来源的交待用注释形式提供即可，若有特别需要时，也可于表底另设一段专列“资料来源：”项（首行缩进，小五号楷体，内容转行时则悬挂缩进两个空格）。一般情况下，表序、表题、表格与表底所附必须的“资料来源”项最好同页，若表格实在需要分页时，表格标题行应当重复。</w:t>
      </w:r>
    </w:p>
    <w:p w:rsidR="00936281" w:rsidRPr="0004506C" w:rsidRDefault="00936281" w:rsidP="00936281">
      <w:pPr>
        <w:pStyle w:val="2"/>
        <w:spacing w:line="440" w:lineRule="atLeast"/>
        <w:ind w:left="0" w:firstLine="480"/>
        <w:rPr>
          <w:rFonts w:ascii="Times New Roman"/>
          <w:color w:val="000000"/>
          <w:sz w:val="24"/>
          <w:szCs w:val="24"/>
        </w:rPr>
      </w:pPr>
      <w:r w:rsidRPr="0004506C">
        <w:rPr>
          <w:rFonts w:ascii="Times New Roman" w:eastAsia="楷体_GB2312"/>
          <w:b/>
          <w:color w:val="000000"/>
          <w:sz w:val="24"/>
          <w:szCs w:val="24"/>
        </w:rPr>
        <w:t>表格运用。</w:t>
      </w:r>
      <w:r w:rsidRPr="0004506C">
        <w:rPr>
          <w:rFonts w:ascii="Times New Roman"/>
          <w:color w:val="000000"/>
          <w:sz w:val="24"/>
          <w:szCs w:val="24"/>
        </w:rPr>
        <w:t>论文中</w:t>
      </w:r>
      <w:r w:rsidRPr="0004506C">
        <w:rPr>
          <w:rFonts w:ascii="Times New Roman" w:hint="eastAsia"/>
          <w:color w:val="000000"/>
          <w:sz w:val="24"/>
          <w:szCs w:val="24"/>
        </w:rPr>
        <w:t>凡</w:t>
      </w:r>
      <w:r w:rsidRPr="0004506C">
        <w:rPr>
          <w:rFonts w:ascii="Times New Roman"/>
          <w:color w:val="000000"/>
          <w:sz w:val="24"/>
          <w:szCs w:val="24"/>
        </w:rPr>
        <w:t>运用表格数据时，</w:t>
      </w:r>
      <w:r w:rsidRPr="0004506C">
        <w:rPr>
          <w:rFonts w:ascii="Times New Roman" w:hint="eastAsia"/>
          <w:color w:val="000000"/>
          <w:sz w:val="24"/>
          <w:szCs w:val="24"/>
        </w:rPr>
        <w:t>均</w:t>
      </w:r>
      <w:r w:rsidRPr="0004506C">
        <w:rPr>
          <w:rFonts w:ascii="Times New Roman"/>
          <w:color w:val="000000"/>
          <w:sz w:val="24"/>
          <w:szCs w:val="24"/>
        </w:rPr>
        <w:t>应</w:t>
      </w:r>
      <w:r w:rsidRPr="0004506C">
        <w:rPr>
          <w:rFonts w:ascii="Times New Roman" w:hint="eastAsia"/>
          <w:color w:val="000000"/>
          <w:sz w:val="24"/>
          <w:szCs w:val="24"/>
        </w:rPr>
        <w:t>使</w:t>
      </w:r>
      <w:r w:rsidRPr="0004506C">
        <w:rPr>
          <w:rFonts w:ascii="Times New Roman"/>
          <w:color w:val="000000"/>
          <w:sz w:val="24"/>
          <w:szCs w:val="24"/>
        </w:rPr>
        <w:t>用</w:t>
      </w:r>
      <w:r w:rsidRPr="0004506C">
        <w:rPr>
          <w:rFonts w:ascii="Times New Roman" w:hint="eastAsia"/>
          <w:color w:val="000000"/>
          <w:sz w:val="24"/>
          <w:szCs w:val="24"/>
        </w:rPr>
        <w:t>“</w:t>
      </w:r>
      <w:r w:rsidRPr="0004506C">
        <w:rPr>
          <w:rFonts w:ascii="Times New Roman"/>
          <w:color w:val="000000"/>
          <w:sz w:val="24"/>
          <w:szCs w:val="24"/>
        </w:rPr>
        <w:t>见表</w:t>
      </w:r>
      <w:r w:rsidRPr="0004506C">
        <w:rPr>
          <w:rFonts w:ascii="Times New Roman"/>
          <w:color w:val="000000"/>
          <w:sz w:val="24"/>
          <w:szCs w:val="24"/>
        </w:rPr>
        <w:t>X</w:t>
      </w:r>
      <w:r w:rsidRPr="0004506C">
        <w:rPr>
          <w:rFonts w:ascii="Times New Roman"/>
          <w:color w:val="000000"/>
          <w:sz w:val="24"/>
          <w:szCs w:val="24"/>
        </w:rPr>
        <w:t>所示</w:t>
      </w:r>
      <w:r w:rsidRPr="0004506C">
        <w:rPr>
          <w:rFonts w:ascii="Times New Roman" w:hint="eastAsia"/>
          <w:color w:val="000000"/>
          <w:sz w:val="24"/>
          <w:szCs w:val="24"/>
        </w:rPr>
        <w:t>”</w:t>
      </w:r>
      <w:r w:rsidRPr="0004506C">
        <w:rPr>
          <w:rFonts w:ascii="Times New Roman"/>
          <w:color w:val="000000"/>
          <w:sz w:val="24"/>
          <w:szCs w:val="24"/>
        </w:rPr>
        <w:t>的使用语，不宜用</w:t>
      </w:r>
      <w:r w:rsidRPr="0004506C">
        <w:rPr>
          <w:rFonts w:ascii="Times New Roman" w:hint="eastAsia"/>
          <w:color w:val="000000"/>
          <w:sz w:val="24"/>
          <w:szCs w:val="24"/>
        </w:rPr>
        <w:t>“</w:t>
      </w:r>
      <w:r w:rsidRPr="0004506C">
        <w:rPr>
          <w:rFonts w:ascii="Times New Roman"/>
          <w:color w:val="000000"/>
          <w:sz w:val="24"/>
          <w:szCs w:val="24"/>
        </w:rPr>
        <w:t>见上表所示</w:t>
      </w:r>
      <w:r w:rsidRPr="0004506C">
        <w:rPr>
          <w:rFonts w:ascii="Times New Roman" w:hint="eastAsia"/>
          <w:color w:val="000000"/>
          <w:sz w:val="24"/>
          <w:szCs w:val="24"/>
        </w:rPr>
        <w:t>”</w:t>
      </w:r>
      <w:r w:rsidRPr="0004506C">
        <w:rPr>
          <w:rFonts w:ascii="Times New Roman"/>
          <w:color w:val="000000"/>
          <w:sz w:val="24"/>
          <w:szCs w:val="24"/>
        </w:rPr>
        <w:t>。</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插图</w:t>
      </w:r>
    </w:p>
    <w:p w:rsidR="00936281" w:rsidRPr="0004506C" w:rsidRDefault="00936281" w:rsidP="00936281">
      <w:pPr>
        <w:pStyle w:val="a3"/>
        <w:spacing w:line="440" w:lineRule="atLeast"/>
        <w:ind w:left="0" w:firstLine="480"/>
        <w:rPr>
          <w:color w:val="000000"/>
          <w:szCs w:val="24"/>
        </w:rPr>
      </w:pPr>
      <w:r w:rsidRPr="0004506C">
        <w:rPr>
          <w:rFonts w:eastAsia="楷体_GB2312"/>
          <w:b/>
          <w:color w:val="000000"/>
          <w:szCs w:val="24"/>
        </w:rPr>
        <w:t>插图编序。</w:t>
      </w:r>
      <w:r w:rsidRPr="0004506C">
        <w:rPr>
          <w:color w:val="000000"/>
          <w:szCs w:val="24"/>
        </w:rPr>
        <w:t>论文中的插图要精选。图序方式应与表格</w:t>
      </w:r>
      <w:r w:rsidRPr="0004506C">
        <w:rPr>
          <w:rFonts w:hint="eastAsia"/>
          <w:color w:val="000000"/>
          <w:szCs w:val="24"/>
        </w:rPr>
        <w:t>和</w:t>
      </w:r>
      <w:r w:rsidRPr="0004506C">
        <w:rPr>
          <w:color w:val="000000"/>
          <w:szCs w:val="24"/>
        </w:rPr>
        <w:t>公式的编序方式统一</w:t>
      </w:r>
      <w:r w:rsidRPr="0004506C">
        <w:rPr>
          <w:rFonts w:hint="eastAsia"/>
          <w:color w:val="000000"/>
          <w:szCs w:val="24"/>
        </w:rPr>
        <w:t>。</w:t>
      </w:r>
      <w:r w:rsidRPr="0004506C">
        <w:rPr>
          <w:color w:val="000000"/>
          <w:szCs w:val="24"/>
        </w:rPr>
        <w:t>图序</w:t>
      </w:r>
      <w:r w:rsidRPr="0004506C">
        <w:rPr>
          <w:rFonts w:hint="eastAsia"/>
          <w:color w:val="000000"/>
          <w:szCs w:val="24"/>
        </w:rPr>
        <w:t>统一用阿拉伯数字</w:t>
      </w:r>
      <w:r w:rsidRPr="0004506C">
        <w:rPr>
          <w:color w:val="000000"/>
          <w:szCs w:val="24"/>
        </w:rPr>
        <w:t>（如：图</w:t>
      </w:r>
      <w:r w:rsidRPr="0004506C">
        <w:rPr>
          <w:color w:val="000000"/>
          <w:szCs w:val="24"/>
        </w:rPr>
        <w:t>1</w:t>
      </w:r>
      <w:r w:rsidRPr="0004506C">
        <w:rPr>
          <w:color w:val="000000"/>
          <w:szCs w:val="24"/>
        </w:rPr>
        <w:t>）</w:t>
      </w:r>
      <w:r w:rsidRPr="0004506C">
        <w:rPr>
          <w:rFonts w:hint="eastAsia"/>
          <w:color w:val="000000"/>
          <w:szCs w:val="24"/>
        </w:rPr>
        <w:t>且</w:t>
      </w:r>
      <w:r w:rsidRPr="0004506C">
        <w:rPr>
          <w:color w:val="000000"/>
          <w:szCs w:val="24"/>
        </w:rPr>
        <w:t>必须连续，不得重复或跳跃。若全文仅有一</w:t>
      </w:r>
      <w:r w:rsidRPr="0004506C">
        <w:rPr>
          <w:rFonts w:hint="eastAsia"/>
          <w:color w:val="000000"/>
          <w:szCs w:val="24"/>
        </w:rPr>
        <w:t>个</w:t>
      </w:r>
      <w:r w:rsidRPr="0004506C">
        <w:rPr>
          <w:color w:val="000000"/>
          <w:szCs w:val="24"/>
        </w:rPr>
        <w:t>插图时，亦可在图题前</w:t>
      </w:r>
      <w:r w:rsidRPr="0004506C">
        <w:rPr>
          <w:rFonts w:ascii="宋体" w:hAnsi="宋体"/>
          <w:color w:val="000000"/>
          <w:szCs w:val="24"/>
        </w:rPr>
        <w:t>加“附图”</w:t>
      </w:r>
      <w:r w:rsidRPr="0004506C">
        <w:rPr>
          <w:color w:val="000000"/>
          <w:szCs w:val="24"/>
        </w:rPr>
        <w:t>字样。论文中的插图以及图中文字符号应打印，无法打印时一律用钢笔绘制和标出。</w:t>
      </w:r>
    </w:p>
    <w:p w:rsidR="00936281" w:rsidRPr="0004506C" w:rsidRDefault="00936281" w:rsidP="00936281">
      <w:pPr>
        <w:pStyle w:val="2"/>
        <w:spacing w:line="440" w:lineRule="atLeast"/>
        <w:ind w:left="0" w:firstLine="480"/>
        <w:rPr>
          <w:rFonts w:ascii="Times New Roman"/>
          <w:color w:val="000000"/>
          <w:sz w:val="24"/>
          <w:szCs w:val="24"/>
        </w:rPr>
      </w:pPr>
      <w:r w:rsidRPr="0004506C">
        <w:rPr>
          <w:rFonts w:ascii="Times New Roman" w:eastAsia="楷体_GB2312"/>
          <w:b/>
          <w:color w:val="000000"/>
          <w:sz w:val="24"/>
          <w:szCs w:val="24"/>
        </w:rPr>
        <w:t>插图导入。</w:t>
      </w:r>
      <w:r w:rsidRPr="0004506C">
        <w:rPr>
          <w:rFonts w:ascii="Times New Roman"/>
          <w:color w:val="000000"/>
          <w:sz w:val="24"/>
          <w:szCs w:val="24"/>
        </w:rPr>
        <w:t>论文中凡导入</w:t>
      </w:r>
      <w:r w:rsidRPr="0004506C">
        <w:rPr>
          <w:color w:val="000000"/>
          <w:sz w:val="24"/>
          <w:szCs w:val="24"/>
        </w:rPr>
        <w:t>插</w:t>
      </w:r>
      <w:r w:rsidRPr="0004506C">
        <w:rPr>
          <w:rFonts w:ascii="Times New Roman"/>
          <w:color w:val="000000"/>
          <w:sz w:val="24"/>
          <w:szCs w:val="24"/>
        </w:rPr>
        <w:t>图时，均应使用类似</w:t>
      </w:r>
      <w:r w:rsidRPr="0004506C">
        <w:rPr>
          <w:rFonts w:ascii="Times New Roman" w:hint="eastAsia"/>
          <w:color w:val="000000"/>
          <w:sz w:val="24"/>
          <w:szCs w:val="24"/>
        </w:rPr>
        <w:t>“</w:t>
      </w:r>
      <w:r w:rsidRPr="0004506C">
        <w:rPr>
          <w:rFonts w:ascii="Times New Roman"/>
          <w:color w:val="000000"/>
          <w:sz w:val="24"/>
          <w:szCs w:val="24"/>
        </w:rPr>
        <w:t>见图</w:t>
      </w:r>
      <w:r w:rsidRPr="0004506C">
        <w:rPr>
          <w:rFonts w:ascii="Times New Roman"/>
          <w:color w:val="000000"/>
          <w:sz w:val="24"/>
          <w:szCs w:val="24"/>
        </w:rPr>
        <w:t>X</w:t>
      </w:r>
      <w:r w:rsidRPr="0004506C">
        <w:rPr>
          <w:rFonts w:ascii="Times New Roman"/>
          <w:color w:val="000000"/>
          <w:sz w:val="24"/>
          <w:szCs w:val="24"/>
        </w:rPr>
        <w:t>所示</w:t>
      </w:r>
      <w:r w:rsidRPr="0004506C">
        <w:rPr>
          <w:rFonts w:ascii="Times New Roman" w:hint="eastAsia"/>
          <w:color w:val="000000"/>
          <w:sz w:val="24"/>
          <w:szCs w:val="24"/>
        </w:rPr>
        <w:t>”</w:t>
      </w:r>
      <w:r w:rsidRPr="0004506C">
        <w:rPr>
          <w:rFonts w:ascii="Times New Roman"/>
          <w:color w:val="000000"/>
          <w:sz w:val="24"/>
          <w:szCs w:val="24"/>
        </w:rPr>
        <w:t>的导入语，不宜用</w:t>
      </w:r>
      <w:r w:rsidRPr="0004506C">
        <w:rPr>
          <w:rFonts w:ascii="Times New Roman" w:hint="eastAsia"/>
          <w:color w:val="000000"/>
          <w:sz w:val="24"/>
          <w:szCs w:val="24"/>
        </w:rPr>
        <w:t>“</w:t>
      </w:r>
      <w:r w:rsidRPr="0004506C">
        <w:rPr>
          <w:rFonts w:ascii="Times New Roman"/>
          <w:color w:val="000000"/>
          <w:sz w:val="24"/>
          <w:szCs w:val="24"/>
        </w:rPr>
        <w:t>见下图所示</w:t>
      </w:r>
      <w:r w:rsidRPr="0004506C">
        <w:rPr>
          <w:rFonts w:ascii="Times New Roman" w:hint="eastAsia"/>
          <w:color w:val="000000"/>
          <w:sz w:val="24"/>
          <w:szCs w:val="24"/>
        </w:rPr>
        <w:t>”</w:t>
      </w:r>
      <w:r w:rsidRPr="0004506C">
        <w:rPr>
          <w:rFonts w:ascii="Times New Roman"/>
          <w:color w:val="000000"/>
          <w:sz w:val="24"/>
          <w:szCs w:val="24"/>
        </w:rPr>
        <w:t>。</w:t>
      </w:r>
      <w:r w:rsidRPr="0004506C">
        <w:rPr>
          <w:color w:val="000000"/>
          <w:sz w:val="24"/>
          <w:szCs w:val="24"/>
        </w:rPr>
        <w:t>插</w:t>
      </w:r>
      <w:r w:rsidRPr="0004506C">
        <w:rPr>
          <w:rFonts w:ascii="Times New Roman"/>
          <w:color w:val="000000"/>
          <w:sz w:val="24"/>
          <w:szCs w:val="24"/>
        </w:rPr>
        <w:t>图</w:t>
      </w:r>
      <w:r w:rsidRPr="0004506C">
        <w:rPr>
          <w:rFonts w:hAnsi="宋体" w:hint="eastAsia"/>
          <w:color w:val="000000"/>
          <w:sz w:val="24"/>
          <w:szCs w:val="24"/>
        </w:rPr>
        <w:t>导入语不宜直接用于论文各层级标题中，如：“</w:t>
      </w:r>
      <w:r w:rsidRPr="0004506C">
        <w:rPr>
          <w:rFonts w:ascii="Times New Roman"/>
          <w:color w:val="000000"/>
          <w:sz w:val="24"/>
          <w:szCs w:val="24"/>
        </w:rPr>
        <w:t>3.XXXXXX</w:t>
      </w:r>
      <w:r w:rsidRPr="0004506C">
        <w:rPr>
          <w:rFonts w:ascii="Times New Roman" w:hAnsi="宋体"/>
          <w:color w:val="000000"/>
          <w:sz w:val="24"/>
          <w:szCs w:val="24"/>
        </w:rPr>
        <w:t>（详见图</w:t>
      </w:r>
      <w:r w:rsidRPr="0004506C">
        <w:rPr>
          <w:rFonts w:ascii="Times New Roman"/>
          <w:color w:val="000000"/>
          <w:sz w:val="24"/>
          <w:szCs w:val="24"/>
        </w:rPr>
        <w:t>1</w:t>
      </w:r>
      <w:r w:rsidRPr="0004506C">
        <w:rPr>
          <w:rFonts w:ascii="Times New Roman" w:hAnsi="宋体"/>
          <w:color w:val="000000"/>
          <w:sz w:val="24"/>
          <w:szCs w:val="24"/>
        </w:rPr>
        <w:t>）</w:t>
      </w:r>
      <w:r w:rsidRPr="0004506C">
        <w:rPr>
          <w:rFonts w:hAnsi="宋体" w:hint="eastAsia"/>
          <w:color w:val="000000"/>
          <w:sz w:val="24"/>
          <w:szCs w:val="24"/>
        </w:rPr>
        <w:t>”。</w:t>
      </w:r>
    </w:p>
    <w:p w:rsidR="00936281" w:rsidRPr="0004506C" w:rsidRDefault="00936281" w:rsidP="00936281">
      <w:pPr>
        <w:pStyle w:val="2"/>
        <w:spacing w:line="440" w:lineRule="atLeast"/>
        <w:ind w:left="0" w:firstLine="480"/>
        <w:rPr>
          <w:rFonts w:ascii="Times New Roman" w:hint="eastAsia"/>
          <w:color w:val="000000"/>
          <w:sz w:val="24"/>
          <w:szCs w:val="24"/>
        </w:rPr>
      </w:pPr>
      <w:r w:rsidRPr="0004506C">
        <w:rPr>
          <w:rFonts w:ascii="Times New Roman" w:eastAsia="楷体_GB2312"/>
          <w:b/>
          <w:color w:val="000000"/>
          <w:sz w:val="24"/>
          <w:szCs w:val="24"/>
        </w:rPr>
        <w:t>图序图名。</w:t>
      </w:r>
      <w:r w:rsidRPr="0004506C">
        <w:rPr>
          <w:color w:val="000000"/>
          <w:sz w:val="24"/>
          <w:szCs w:val="24"/>
        </w:rPr>
        <w:t>插</w:t>
      </w:r>
      <w:r w:rsidRPr="0004506C">
        <w:rPr>
          <w:rFonts w:ascii="Times New Roman"/>
          <w:color w:val="000000"/>
          <w:sz w:val="24"/>
          <w:szCs w:val="24"/>
        </w:rPr>
        <w:t>图的结构设计上应简洁</w:t>
      </w:r>
      <w:r w:rsidRPr="0004506C">
        <w:rPr>
          <w:rFonts w:ascii="Times New Roman" w:hint="eastAsia"/>
          <w:color w:val="000000"/>
          <w:sz w:val="24"/>
          <w:szCs w:val="24"/>
        </w:rPr>
        <w:t>且</w:t>
      </w:r>
      <w:r w:rsidRPr="0004506C">
        <w:rPr>
          <w:rFonts w:ascii="Times New Roman"/>
          <w:color w:val="000000"/>
          <w:sz w:val="24"/>
          <w:szCs w:val="24"/>
        </w:rPr>
        <w:t>排列美观</w:t>
      </w:r>
      <w:r w:rsidRPr="0004506C">
        <w:rPr>
          <w:rFonts w:ascii="Times New Roman" w:hint="eastAsia"/>
          <w:color w:val="000000"/>
          <w:sz w:val="24"/>
          <w:szCs w:val="24"/>
        </w:rPr>
        <w:t>，线条之间的关系清楚（选用箭头）并尽量减少交叉</w:t>
      </w:r>
      <w:r w:rsidRPr="0004506C">
        <w:rPr>
          <w:rFonts w:ascii="Times New Roman"/>
          <w:color w:val="000000"/>
          <w:sz w:val="24"/>
          <w:szCs w:val="24"/>
        </w:rPr>
        <w:t>。图序和图题置于</w:t>
      </w:r>
      <w:r w:rsidRPr="0004506C">
        <w:rPr>
          <w:color w:val="000000"/>
          <w:sz w:val="24"/>
          <w:szCs w:val="24"/>
        </w:rPr>
        <w:t>插</w:t>
      </w:r>
      <w:r w:rsidRPr="0004506C">
        <w:rPr>
          <w:rFonts w:ascii="Times New Roman"/>
          <w:color w:val="000000"/>
          <w:sz w:val="24"/>
          <w:szCs w:val="24"/>
        </w:rPr>
        <w:t>图下方，标为</w:t>
      </w:r>
      <w:r w:rsidRPr="0004506C">
        <w:rPr>
          <w:rFonts w:ascii="Times New Roman" w:hint="eastAsia"/>
          <w:color w:val="000000"/>
          <w:sz w:val="24"/>
          <w:szCs w:val="24"/>
        </w:rPr>
        <w:t>“</w:t>
      </w:r>
      <w:r w:rsidRPr="0004506C">
        <w:rPr>
          <w:rFonts w:ascii="Times New Roman"/>
          <w:color w:val="000000"/>
          <w:sz w:val="24"/>
          <w:szCs w:val="24"/>
        </w:rPr>
        <w:t>图</w:t>
      </w:r>
      <w:r w:rsidRPr="0004506C">
        <w:rPr>
          <w:rFonts w:ascii="Times New Roman"/>
          <w:color w:val="000000"/>
          <w:sz w:val="24"/>
          <w:szCs w:val="24"/>
        </w:rPr>
        <w:t>X</w:t>
      </w:r>
      <w:r w:rsidRPr="0004506C">
        <w:rPr>
          <w:rFonts w:ascii="Times New Roman" w:hint="eastAsia"/>
          <w:color w:val="000000"/>
          <w:sz w:val="24"/>
          <w:szCs w:val="24"/>
        </w:rPr>
        <w:t xml:space="preserve">  </w:t>
      </w:r>
      <w:r w:rsidRPr="0004506C">
        <w:rPr>
          <w:rFonts w:ascii="Times New Roman"/>
          <w:color w:val="000000"/>
          <w:sz w:val="24"/>
          <w:szCs w:val="24"/>
        </w:rPr>
        <w:t>XXXXXXX</w:t>
      </w:r>
      <w:r w:rsidRPr="0004506C">
        <w:rPr>
          <w:rFonts w:ascii="Times New Roman"/>
          <w:color w:val="000000"/>
          <w:sz w:val="24"/>
          <w:szCs w:val="24"/>
        </w:rPr>
        <w:t>图</w:t>
      </w:r>
      <w:r w:rsidRPr="0004506C">
        <w:rPr>
          <w:rFonts w:ascii="Times New Roman" w:hint="eastAsia"/>
          <w:color w:val="000000"/>
          <w:sz w:val="24"/>
          <w:szCs w:val="24"/>
        </w:rPr>
        <w:t>”，小四号宋体，加粗，居</w:t>
      </w:r>
      <w:r w:rsidRPr="0004506C">
        <w:rPr>
          <w:rFonts w:ascii="Times New Roman"/>
          <w:color w:val="000000"/>
          <w:sz w:val="24"/>
          <w:szCs w:val="24"/>
        </w:rPr>
        <w:t>中。</w:t>
      </w:r>
      <w:r>
        <w:rPr>
          <w:rFonts w:ascii="Times New Roman" w:hint="eastAsia"/>
          <w:color w:val="000000"/>
          <w:sz w:val="24"/>
          <w:szCs w:val="24"/>
        </w:rPr>
        <w:t>图</w:t>
      </w:r>
      <w:r>
        <w:rPr>
          <w:rFonts w:ascii="Times New Roman"/>
          <w:color w:val="000000"/>
          <w:sz w:val="24"/>
          <w:szCs w:val="24"/>
        </w:rPr>
        <w:t>序和</w:t>
      </w:r>
      <w:r>
        <w:rPr>
          <w:rFonts w:ascii="Times New Roman" w:hint="eastAsia"/>
          <w:color w:val="000000"/>
          <w:sz w:val="24"/>
          <w:szCs w:val="24"/>
        </w:rPr>
        <w:t>图</w:t>
      </w:r>
      <w:r w:rsidRPr="0004506C">
        <w:rPr>
          <w:rFonts w:ascii="Times New Roman"/>
          <w:color w:val="000000"/>
          <w:sz w:val="24"/>
          <w:szCs w:val="24"/>
        </w:rPr>
        <w:t>题</w:t>
      </w:r>
      <w:r w:rsidRPr="0004506C">
        <w:rPr>
          <w:rFonts w:ascii="Times New Roman" w:hint="eastAsia"/>
          <w:color w:val="000000"/>
          <w:sz w:val="24"/>
          <w:szCs w:val="24"/>
        </w:rPr>
        <w:t>间空两格</w:t>
      </w:r>
      <w:r>
        <w:rPr>
          <w:rFonts w:ascii="Times New Roman" w:hint="eastAsia"/>
          <w:color w:val="000000"/>
          <w:sz w:val="24"/>
          <w:szCs w:val="24"/>
        </w:rPr>
        <w:t>。</w:t>
      </w:r>
      <w:r w:rsidRPr="0004506C">
        <w:rPr>
          <w:rFonts w:ascii="Times New Roman"/>
          <w:color w:val="000000"/>
          <w:sz w:val="24"/>
          <w:szCs w:val="24"/>
        </w:rPr>
        <w:t>若某插图由若干个分图</w:t>
      </w:r>
      <w:r w:rsidRPr="0004506C">
        <w:rPr>
          <w:rFonts w:ascii="Times New Roman"/>
          <w:color w:val="000000"/>
          <w:sz w:val="24"/>
          <w:szCs w:val="24"/>
        </w:rPr>
        <w:lastRenderedPageBreak/>
        <w:t>所组成，则各分图用</w:t>
      </w:r>
      <w:r w:rsidRPr="0004506C">
        <w:rPr>
          <w:rFonts w:ascii="Times New Roman" w:hint="eastAsia"/>
          <w:color w:val="000000"/>
          <w:sz w:val="24"/>
          <w:szCs w:val="24"/>
        </w:rPr>
        <w:t>“</w:t>
      </w:r>
      <w:r w:rsidRPr="0004506C">
        <w:rPr>
          <w:rFonts w:ascii="Times New Roman"/>
          <w:color w:val="000000"/>
          <w:sz w:val="24"/>
          <w:szCs w:val="24"/>
        </w:rPr>
        <w:t>图</w:t>
      </w:r>
      <w:proofErr w:type="spellStart"/>
      <w:r w:rsidRPr="0004506C">
        <w:rPr>
          <w:rFonts w:ascii="Times New Roman"/>
          <w:color w:val="000000"/>
          <w:sz w:val="24"/>
          <w:szCs w:val="24"/>
        </w:rPr>
        <w:t>Xa</w:t>
      </w:r>
      <w:proofErr w:type="spellEnd"/>
      <w:r w:rsidRPr="0004506C">
        <w:rPr>
          <w:rFonts w:ascii="Times New Roman" w:hint="eastAsia"/>
          <w:color w:val="000000"/>
          <w:sz w:val="24"/>
          <w:szCs w:val="24"/>
        </w:rPr>
        <w:t>”</w:t>
      </w:r>
      <w:r w:rsidRPr="0004506C">
        <w:rPr>
          <w:rFonts w:ascii="Times New Roman"/>
          <w:color w:val="000000"/>
          <w:sz w:val="24"/>
          <w:szCs w:val="24"/>
        </w:rPr>
        <w:t>、</w:t>
      </w:r>
      <w:r w:rsidRPr="0004506C">
        <w:rPr>
          <w:rFonts w:ascii="Times New Roman" w:hint="eastAsia"/>
          <w:color w:val="000000"/>
          <w:sz w:val="24"/>
          <w:szCs w:val="24"/>
        </w:rPr>
        <w:t>“</w:t>
      </w:r>
      <w:r w:rsidRPr="0004506C">
        <w:rPr>
          <w:rFonts w:ascii="Times New Roman"/>
          <w:color w:val="000000"/>
          <w:sz w:val="24"/>
          <w:szCs w:val="24"/>
        </w:rPr>
        <w:t>图</w:t>
      </w:r>
      <w:proofErr w:type="spellStart"/>
      <w:r w:rsidRPr="0004506C">
        <w:rPr>
          <w:rFonts w:ascii="Times New Roman"/>
          <w:color w:val="000000"/>
          <w:sz w:val="24"/>
          <w:szCs w:val="24"/>
        </w:rPr>
        <w:t>Xb</w:t>
      </w:r>
      <w:proofErr w:type="spellEnd"/>
      <w:r w:rsidRPr="0004506C">
        <w:rPr>
          <w:rFonts w:ascii="Times New Roman" w:hint="eastAsia"/>
          <w:color w:val="000000"/>
          <w:sz w:val="24"/>
          <w:szCs w:val="24"/>
        </w:rPr>
        <w:t>”</w:t>
      </w:r>
      <w:r w:rsidRPr="0004506C">
        <w:rPr>
          <w:rFonts w:ascii="Times New Roman"/>
          <w:color w:val="000000"/>
          <w:sz w:val="24"/>
          <w:szCs w:val="24"/>
        </w:rPr>
        <w:t>、</w:t>
      </w:r>
      <w:r w:rsidRPr="0004506C">
        <w:rPr>
          <w:rFonts w:ascii="Times New Roman" w:hint="eastAsia"/>
          <w:color w:val="000000"/>
          <w:sz w:val="24"/>
          <w:szCs w:val="24"/>
        </w:rPr>
        <w:t>“</w:t>
      </w:r>
      <w:r w:rsidRPr="0004506C">
        <w:rPr>
          <w:rFonts w:ascii="Times New Roman"/>
          <w:color w:val="000000"/>
          <w:sz w:val="24"/>
          <w:szCs w:val="24"/>
        </w:rPr>
        <w:t>图</w:t>
      </w:r>
      <w:proofErr w:type="spellStart"/>
      <w:r w:rsidRPr="0004506C">
        <w:rPr>
          <w:rFonts w:ascii="Times New Roman"/>
          <w:color w:val="000000"/>
          <w:sz w:val="24"/>
          <w:szCs w:val="24"/>
        </w:rPr>
        <w:t>Xc</w:t>
      </w:r>
      <w:bookmarkStart w:id="0" w:name="OLE_LINK1"/>
      <w:proofErr w:type="spellEnd"/>
      <w:r w:rsidRPr="0004506C">
        <w:rPr>
          <w:rFonts w:ascii="Times New Roman" w:hint="eastAsia"/>
          <w:color w:val="000000"/>
          <w:sz w:val="24"/>
          <w:szCs w:val="24"/>
        </w:rPr>
        <w:t>”</w:t>
      </w:r>
      <w:r w:rsidRPr="0004506C">
        <w:rPr>
          <w:rFonts w:ascii="Times New Roman"/>
          <w:color w:val="000000"/>
          <w:sz w:val="24"/>
          <w:szCs w:val="24"/>
        </w:rPr>
        <w:t>……</w:t>
      </w:r>
      <w:bookmarkEnd w:id="0"/>
      <w:r w:rsidRPr="0004506C">
        <w:rPr>
          <w:rFonts w:ascii="Times New Roman"/>
          <w:color w:val="000000"/>
          <w:sz w:val="24"/>
          <w:szCs w:val="24"/>
        </w:rPr>
        <w:t>标出。</w:t>
      </w:r>
      <w:r w:rsidRPr="0004506C">
        <w:rPr>
          <w:color w:val="000000"/>
          <w:sz w:val="24"/>
          <w:szCs w:val="24"/>
        </w:rPr>
        <w:t>插</w:t>
      </w:r>
      <w:r w:rsidRPr="0004506C">
        <w:rPr>
          <w:rFonts w:ascii="Times New Roman"/>
          <w:color w:val="000000"/>
          <w:sz w:val="24"/>
          <w:szCs w:val="24"/>
        </w:rPr>
        <w:t>图</w:t>
      </w:r>
      <w:r w:rsidRPr="0004506C">
        <w:rPr>
          <w:rFonts w:ascii="Times New Roman" w:hint="eastAsia"/>
          <w:color w:val="000000"/>
          <w:sz w:val="24"/>
          <w:szCs w:val="24"/>
        </w:rPr>
        <w:t>内有关文字的字号可据需要适当调整。一般情况下，</w:t>
      </w:r>
      <w:r w:rsidRPr="0004506C">
        <w:rPr>
          <w:color w:val="000000"/>
          <w:sz w:val="24"/>
          <w:szCs w:val="24"/>
        </w:rPr>
        <w:t>插</w:t>
      </w:r>
      <w:r w:rsidRPr="0004506C">
        <w:rPr>
          <w:rFonts w:ascii="Times New Roman" w:hint="eastAsia"/>
          <w:color w:val="000000"/>
          <w:sz w:val="24"/>
          <w:szCs w:val="24"/>
        </w:rPr>
        <w:t>图来源的交待用注释形式提供即可，若有特别需要时，也可于图序和图题下另设一段专列“资料来源：”项以及“图标说明项”（首行缩进，小五号楷体）。</w:t>
      </w:r>
      <w:r w:rsidRPr="0004506C">
        <w:rPr>
          <w:color w:val="000000"/>
          <w:sz w:val="24"/>
          <w:szCs w:val="24"/>
        </w:rPr>
        <w:t>插</w:t>
      </w:r>
      <w:r w:rsidRPr="0004506C">
        <w:rPr>
          <w:rFonts w:ascii="Times New Roman" w:hint="eastAsia"/>
          <w:color w:val="000000"/>
          <w:sz w:val="24"/>
          <w:szCs w:val="24"/>
        </w:rPr>
        <w:t>图、图序、图名及必须的“资料来源”和“图标说明项”必须排于同一页内。</w:t>
      </w:r>
    </w:p>
    <w:p w:rsidR="00936281" w:rsidRPr="0004506C" w:rsidRDefault="00936281" w:rsidP="00936281">
      <w:pPr>
        <w:pStyle w:val="2"/>
        <w:spacing w:line="440" w:lineRule="atLeast"/>
        <w:ind w:left="0" w:firstLine="480"/>
        <w:rPr>
          <w:rFonts w:ascii="Times New Roman"/>
          <w:color w:val="000000"/>
          <w:sz w:val="24"/>
          <w:szCs w:val="24"/>
        </w:rPr>
      </w:pPr>
      <w:r w:rsidRPr="0004506C">
        <w:rPr>
          <w:rFonts w:ascii="Times New Roman" w:eastAsia="楷体_GB2312"/>
          <w:b/>
          <w:color w:val="000000"/>
          <w:sz w:val="24"/>
          <w:szCs w:val="24"/>
        </w:rPr>
        <w:t>插图运用。</w:t>
      </w:r>
      <w:r w:rsidRPr="0004506C">
        <w:rPr>
          <w:rFonts w:ascii="Times New Roman" w:hint="eastAsia"/>
          <w:color w:val="000000"/>
          <w:sz w:val="24"/>
          <w:szCs w:val="24"/>
        </w:rPr>
        <w:t>凡在论</w:t>
      </w:r>
      <w:r w:rsidRPr="0004506C">
        <w:rPr>
          <w:rFonts w:ascii="Times New Roman"/>
          <w:color w:val="000000"/>
          <w:sz w:val="24"/>
          <w:szCs w:val="24"/>
        </w:rPr>
        <w:t>文中运用</w:t>
      </w:r>
      <w:r w:rsidRPr="0004506C">
        <w:rPr>
          <w:color w:val="000000"/>
          <w:sz w:val="24"/>
          <w:szCs w:val="24"/>
        </w:rPr>
        <w:t>插</w:t>
      </w:r>
      <w:r w:rsidRPr="0004506C">
        <w:rPr>
          <w:rFonts w:ascii="Times New Roman"/>
          <w:color w:val="000000"/>
          <w:sz w:val="24"/>
          <w:szCs w:val="24"/>
        </w:rPr>
        <w:t>图资料时，</w:t>
      </w:r>
      <w:r w:rsidRPr="0004506C">
        <w:rPr>
          <w:rFonts w:ascii="Times New Roman" w:hint="eastAsia"/>
          <w:color w:val="000000"/>
          <w:sz w:val="24"/>
          <w:szCs w:val="24"/>
        </w:rPr>
        <w:t>均</w:t>
      </w:r>
      <w:r w:rsidRPr="0004506C">
        <w:rPr>
          <w:rFonts w:ascii="Times New Roman"/>
          <w:color w:val="000000"/>
          <w:sz w:val="24"/>
          <w:szCs w:val="24"/>
        </w:rPr>
        <w:t>应</w:t>
      </w:r>
      <w:r w:rsidRPr="0004506C">
        <w:rPr>
          <w:rFonts w:ascii="Times New Roman" w:hint="eastAsia"/>
          <w:color w:val="000000"/>
          <w:sz w:val="24"/>
          <w:szCs w:val="24"/>
        </w:rPr>
        <w:t>使</w:t>
      </w:r>
      <w:r w:rsidRPr="0004506C">
        <w:rPr>
          <w:rFonts w:ascii="Times New Roman"/>
          <w:color w:val="000000"/>
          <w:sz w:val="24"/>
          <w:szCs w:val="24"/>
        </w:rPr>
        <w:t>用</w:t>
      </w:r>
      <w:r w:rsidRPr="0004506C">
        <w:rPr>
          <w:rFonts w:ascii="Times New Roman" w:hint="eastAsia"/>
          <w:color w:val="000000"/>
          <w:sz w:val="24"/>
          <w:szCs w:val="24"/>
        </w:rPr>
        <w:t>“</w:t>
      </w:r>
      <w:r w:rsidRPr="0004506C">
        <w:rPr>
          <w:rFonts w:ascii="Times New Roman"/>
          <w:color w:val="000000"/>
          <w:sz w:val="24"/>
          <w:szCs w:val="24"/>
        </w:rPr>
        <w:t>见图</w:t>
      </w:r>
      <w:r w:rsidRPr="0004506C">
        <w:rPr>
          <w:rFonts w:ascii="Times New Roman"/>
          <w:color w:val="000000"/>
          <w:sz w:val="24"/>
          <w:szCs w:val="24"/>
        </w:rPr>
        <w:t>X</w:t>
      </w:r>
      <w:r w:rsidRPr="0004506C">
        <w:rPr>
          <w:rFonts w:ascii="Times New Roman"/>
          <w:color w:val="000000"/>
          <w:sz w:val="24"/>
          <w:szCs w:val="24"/>
        </w:rPr>
        <w:t>所示</w:t>
      </w:r>
      <w:r w:rsidRPr="0004506C">
        <w:rPr>
          <w:rFonts w:ascii="Times New Roman" w:hint="eastAsia"/>
          <w:color w:val="000000"/>
          <w:sz w:val="24"/>
          <w:szCs w:val="24"/>
        </w:rPr>
        <w:t>”</w:t>
      </w:r>
      <w:r w:rsidRPr="0004506C">
        <w:rPr>
          <w:rFonts w:ascii="Times New Roman"/>
          <w:color w:val="000000"/>
          <w:sz w:val="24"/>
          <w:szCs w:val="24"/>
        </w:rPr>
        <w:t>的使用语，不宜用</w:t>
      </w:r>
      <w:r w:rsidRPr="0004506C">
        <w:rPr>
          <w:rFonts w:ascii="Times New Roman" w:hint="eastAsia"/>
          <w:color w:val="000000"/>
          <w:sz w:val="24"/>
          <w:szCs w:val="24"/>
        </w:rPr>
        <w:t>“</w:t>
      </w:r>
      <w:r w:rsidRPr="0004506C">
        <w:rPr>
          <w:rFonts w:ascii="Times New Roman"/>
          <w:color w:val="000000"/>
          <w:sz w:val="24"/>
          <w:szCs w:val="24"/>
        </w:rPr>
        <w:t>见上图所示</w:t>
      </w:r>
      <w:r w:rsidRPr="0004506C">
        <w:rPr>
          <w:rFonts w:ascii="Times New Roman" w:hint="eastAsia"/>
          <w:color w:val="000000"/>
          <w:sz w:val="24"/>
          <w:szCs w:val="24"/>
        </w:rPr>
        <w:t>”</w:t>
      </w:r>
      <w:r w:rsidRPr="0004506C">
        <w:rPr>
          <w:rFonts w:ascii="Times New Roman"/>
          <w:color w:val="000000"/>
          <w:sz w:val="24"/>
          <w:szCs w:val="24"/>
        </w:rPr>
        <w:t>。</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公式</w:t>
      </w:r>
    </w:p>
    <w:p w:rsidR="00936281" w:rsidRPr="0004506C" w:rsidRDefault="00936281" w:rsidP="00936281">
      <w:pPr>
        <w:tabs>
          <w:tab w:val="left" w:pos="430"/>
        </w:tabs>
        <w:spacing w:line="440" w:lineRule="atLeast"/>
        <w:ind w:firstLine="435"/>
        <w:rPr>
          <w:color w:val="000000"/>
          <w:sz w:val="24"/>
        </w:rPr>
      </w:pPr>
      <w:r w:rsidRPr="0004506C">
        <w:rPr>
          <w:rFonts w:eastAsia="楷体_GB2312"/>
          <w:b/>
          <w:color w:val="000000"/>
          <w:sz w:val="24"/>
        </w:rPr>
        <w:t>公式编序。</w:t>
      </w:r>
      <w:r w:rsidRPr="0004506C">
        <w:rPr>
          <w:color w:val="000000"/>
          <w:sz w:val="24"/>
        </w:rPr>
        <w:t>论文中的公式应</w:t>
      </w:r>
      <w:r w:rsidRPr="0004506C">
        <w:rPr>
          <w:rFonts w:hint="eastAsia"/>
          <w:color w:val="000000"/>
          <w:sz w:val="24"/>
        </w:rPr>
        <w:t>标</w:t>
      </w:r>
      <w:r w:rsidRPr="0004506C">
        <w:rPr>
          <w:color w:val="000000"/>
          <w:sz w:val="24"/>
        </w:rPr>
        <w:t>注序号并加圆括号，序号一律用阿拉伯数字连续编序</w:t>
      </w:r>
      <w:r w:rsidRPr="0004506C">
        <w:rPr>
          <w:rFonts w:hint="eastAsia"/>
          <w:color w:val="000000"/>
          <w:sz w:val="24"/>
        </w:rPr>
        <w:t>，</w:t>
      </w:r>
      <w:r w:rsidRPr="0004506C">
        <w:rPr>
          <w:color w:val="000000"/>
          <w:sz w:val="24"/>
        </w:rPr>
        <w:t>编序方式与表格</w:t>
      </w:r>
      <w:r w:rsidRPr="0004506C">
        <w:rPr>
          <w:rFonts w:hint="eastAsia"/>
          <w:color w:val="000000"/>
          <w:sz w:val="24"/>
        </w:rPr>
        <w:t>和</w:t>
      </w:r>
      <w:r w:rsidRPr="0004506C">
        <w:rPr>
          <w:color w:val="000000"/>
          <w:sz w:val="24"/>
        </w:rPr>
        <w:t>插图统一</w:t>
      </w:r>
      <w:r w:rsidRPr="0004506C">
        <w:rPr>
          <w:rFonts w:hint="eastAsia"/>
          <w:color w:val="000000"/>
          <w:sz w:val="24"/>
        </w:rPr>
        <w:t>，如：“（式</w:t>
      </w:r>
      <w:r w:rsidRPr="0004506C">
        <w:rPr>
          <w:rFonts w:hint="eastAsia"/>
          <w:color w:val="000000"/>
          <w:sz w:val="24"/>
        </w:rPr>
        <w:t>1</w:t>
      </w:r>
      <w:r w:rsidRPr="0004506C">
        <w:rPr>
          <w:rFonts w:hint="eastAsia"/>
          <w:color w:val="000000"/>
          <w:sz w:val="24"/>
        </w:rPr>
        <w:t>）”。公式的</w:t>
      </w:r>
      <w:r w:rsidRPr="0004506C">
        <w:rPr>
          <w:color w:val="000000"/>
          <w:sz w:val="24"/>
        </w:rPr>
        <w:t>序号</w:t>
      </w:r>
      <w:r w:rsidRPr="0004506C">
        <w:rPr>
          <w:rFonts w:hint="eastAsia"/>
          <w:color w:val="000000"/>
          <w:sz w:val="24"/>
        </w:rPr>
        <w:t>“（式</w:t>
      </w:r>
      <w:r w:rsidRPr="0004506C">
        <w:rPr>
          <w:rFonts w:hint="eastAsia"/>
          <w:color w:val="000000"/>
          <w:sz w:val="24"/>
        </w:rPr>
        <w:t>X</w:t>
      </w:r>
      <w:r w:rsidRPr="0004506C">
        <w:rPr>
          <w:rFonts w:hint="eastAsia"/>
          <w:color w:val="000000"/>
          <w:sz w:val="24"/>
        </w:rPr>
        <w:t>）”</w:t>
      </w:r>
      <w:r w:rsidRPr="0004506C">
        <w:rPr>
          <w:color w:val="000000"/>
          <w:sz w:val="24"/>
        </w:rPr>
        <w:t>排在</w:t>
      </w:r>
      <w:r w:rsidRPr="0004506C">
        <w:rPr>
          <w:rFonts w:hint="eastAsia"/>
          <w:color w:val="000000"/>
          <w:sz w:val="24"/>
        </w:rPr>
        <w:t>公式</w:t>
      </w:r>
      <w:r w:rsidRPr="0004506C">
        <w:rPr>
          <w:color w:val="000000"/>
          <w:sz w:val="24"/>
        </w:rPr>
        <w:t>版面</w:t>
      </w:r>
      <w:r w:rsidRPr="0004506C">
        <w:rPr>
          <w:rFonts w:hint="eastAsia"/>
          <w:color w:val="000000"/>
          <w:sz w:val="24"/>
        </w:rPr>
        <w:t>内容居中并靠</w:t>
      </w:r>
      <w:r w:rsidRPr="0004506C">
        <w:rPr>
          <w:color w:val="000000"/>
          <w:sz w:val="24"/>
        </w:rPr>
        <w:t>右侧，且</w:t>
      </w:r>
      <w:r w:rsidRPr="0004506C">
        <w:rPr>
          <w:rFonts w:hint="eastAsia"/>
          <w:color w:val="000000"/>
          <w:sz w:val="24"/>
        </w:rPr>
        <w:t>全文所有公式的</w:t>
      </w:r>
      <w:r w:rsidRPr="0004506C">
        <w:rPr>
          <w:color w:val="000000"/>
          <w:sz w:val="24"/>
        </w:rPr>
        <w:t>右边</w:t>
      </w:r>
      <w:r w:rsidRPr="0004506C">
        <w:rPr>
          <w:rFonts w:hint="eastAsia"/>
          <w:color w:val="000000"/>
          <w:sz w:val="24"/>
        </w:rPr>
        <w:t>页</w:t>
      </w:r>
      <w:r w:rsidRPr="0004506C">
        <w:rPr>
          <w:color w:val="000000"/>
          <w:sz w:val="24"/>
        </w:rPr>
        <w:t>距</w:t>
      </w:r>
      <w:r w:rsidRPr="0004506C">
        <w:rPr>
          <w:rFonts w:hint="eastAsia"/>
          <w:color w:val="000000"/>
          <w:sz w:val="24"/>
        </w:rPr>
        <w:t>应当</w:t>
      </w:r>
      <w:r w:rsidRPr="0004506C">
        <w:rPr>
          <w:color w:val="000000"/>
          <w:sz w:val="24"/>
        </w:rPr>
        <w:t>相等</w:t>
      </w:r>
      <w:r w:rsidRPr="0004506C">
        <w:rPr>
          <w:rFonts w:hint="eastAsia"/>
          <w:color w:val="000000"/>
          <w:sz w:val="24"/>
        </w:rPr>
        <w:t>（可统一右缩进两个字符处理）</w:t>
      </w:r>
      <w:r w:rsidRPr="0004506C">
        <w:rPr>
          <w:color w:val="000000"/>
          <w:sz w:val="24"/>
        </w:rPr>
        <w:t>。</w:t>
      </w:r>
    </w:p>
    <w:p w:rsidR="00936281" w:rsidRPr="0004506C" w:rsidRDefault="00936281" w:rsidP="00936281">
      <w:pPr>
        <w:pStyle w:val="2"/>
        <w:spacing w:line="440" w:lineRule="atLeast"/>
        <w:ind w:left="0" w:firstLine="480"/>
        <w:rPr>
          <w:rFonts w:ascii="Times New Roman"/>
          <w:color w:val="000000"/>
          <w:sz w:val="24"/>
          <w:szCs w:val="24"/>
        </w:rPr>
      </w:pPr>
      <w:r w:rsidRPr="0004506C">
        <w:rPr>
          <w:rFonts w:ascii="Times New Roman" w:eastAsia="楷体_GB2312"/>
          <w:b/>
          <w:color w:val="000000"/>
          <w:sz w:val="24"/>
          <w:szCs w:val="24"/>
        </w:rPr>
        <w:t>公式导入。</w:t>
      </w:r>
      <w:r w:rsidRPr="0004506C">
        <w:rPr>
          <w:rFonts w:ascii="Times New Roman"/>
          <w:color w:val="000000"/>
          <w:sz w:val="24"/>
          <w:szCs w:val="24"/>
        </w:rPr>
        <w:t>论文中凡导入公式时，均应使用类似</w:t>
      </w:r>
      <w:r w:rsidRPr="0004506C">
        <w:rPr>
          <w:rFonts w:ascii="Times New Roman" w:hint="eastAsia"/>
          <w:color w:val="000000"/>
          <w:sz w:val="24"/>
          <w:szCs w:val="24"/>
        </w:rPr>
        <w:t>“</w:t>
      </w:r>
      <w:r w:rsidRPr="0004506C">
        <w:rPr>
          <w:rFonts w:ascii="Times New Roman"/>
          <w:color w:val="000000"/>
          <w:sz w:val="24"/>
          <w:szCs w:val="24"/>
        </w:rPr>
        <w:t>见式</w:t>
      </w:r>
      <w:r w:rsidRPr="0004506C">
        <w:rPr>
          <w:rFonts w:ascii="Times New Roman" w:hint="eastAsia"/>
          <w:color w:val="000000"/>
          <w:sz w:val="24"/>
          <w:szCs w:val="24"/>
        </w:rPr>
        <w:t>X</w:t>
      </w:r>
      <w:r w:rsidRPr="0004506C">
        <w:rPr>
          <w:rFonts w:ascii="Times New Roman"/>
          <w:color w:val="000000"/>
          <w:sz w:val="24"/>
          <w:szCs w:val="24"/>
        </w:rPr>
        <w:t>所示</w:t>
      </w:r>
      <w:r w:rsidRPr="0004506C">
        <w:rPr>
          <w:rFonts w:ascii="Times New Roman" w:hint="eastAsia"/>
          <w:color w:val="000000"/>
          <w:sz w:val="24"/>
          <w:szCs w:val="24"/>
        </w:rPr>
        <w:t>”</w:t>
      </w:r>
      <w:r w:rsidRPr="0004506C">
        <w:rPr>
          <w:rFonts w:ascii="Times New Roman"/>
          <w:color w:val="000000"/>
          <w:sz w:val="24"/>
          <w:szCs w:val="24"/>
        </w:rPr>
        <w:t>的导入语，不宜用</w:t>
      </w:r>
      <w:r w:rsidRPr="0004506C">
        <w:rPr>
          <w:rFonts w:ascii="Times New Roman" w:hint="eastAsia"/>
          <w:color w:val="000000"/>
          <w:sz w:val="24"/>
          <w:szCs w:val="24"/>
        </w:rPr>
        <w:t>“</w:t>
      </w:r>
      <w:r w:rsidRPr="0004506C">
        <w:rPr>
          <w:rFonts w:ascii="Times New Roman"/>
          <w:color w:val="000000"/>
          <w:sz w:val="24"/>
          <w:szCs w:val="24"/>
        </w:rPr>
        <w:t>见下式所示</w:t>
      </w:r>
      <w:r w:rsidRPr="0004506C">
        <w:rPr>
          <w:rFonts w:ascii="Times New Roman" w:hint="eastAsia"/>
          <w:color w:val="000000"/>
          <w:sz w:val="24"/>
          <w:szCs w:val="24"/>
        </w:rPr>
        <w:t>”</w:t>
      </w:r>
      <w:r w:rsidRPr="0004506C">
        <w:rPr>
          <w:rFonts w:ascii="Times New Roman"/>
          <w:color w:val="000000"/>
          <w:sz w:val="24"/>
          <w:szCs w:val="24"/>
        </w:rPr>
        <w:t>。</w:t>
      </w:r>
      <w:r w:rsidRPr="0004506C">
        <w:rPr>
          <w:rFonts w:hint="eastAsia"/>
          <w:color w:val="000000"/>
          <w:sz w:val="24"/>
          <w:szCs w:val="24"/>
        </w:rPr>
        <w:t>公式</w:t>
      </w:r>
      <w:r w:rsidRPr="0004506C">
        <w:rPr>
          <w:rFonts w:hAnsi="宋体" w:hint="eastAsia"/>
          <w:color w:val="000000"/>
          <w:sz w:val="24"/>
          <w:szCs w:val="24"/>
        </w:rPr>
        <w:t>导入语不宜直接用于论文各层级标题中，如：“</w:t>
      </w:r>
      <w:r w:rsidRPr="0004506C">
        <w:rPr>
          <w:rFonts w:ascii="Times New Roman"/>
          <w:color w:val="000000"/>
          <w:sz w:val="24"/>
          <w:szCs w:val="24"/>
        </w:rPr>
        <w:t>3.XXXXXX</w:t>
      </w:r>
      <w:r w:rsidRPr="0004506C">
        <w:rPr>
          <w:rFonts w:ascii="Times New Roman" w:hAnsi="宋体"/>
          <w:color w:val="000000"/>
          <w:sz w:val="24"/>
          <w:szCs w:val="24"/>
        </w:rPr>
        <w:t>（详见</w:t>
      </w:r>
      <w:r w:rsidRPr="0004506C">
        <w:rPr>
          <w:rFonts w:ascii="Times New Roman" w:hAnsi="宋体" w:hint="eastAsia"/>
          <w:color w:val="000000"/>
          <w:sz w:val="24"/>
          <w:szCs w:val="24"/>
        </w:rPr>
        <w:t>式</w:t>
      </w:r>
      <w:r w:rsidRPr="0004506C">
        <w:rPr>
          <w:rFonts w:ascii="Times New Roman"/>
          <w:color w:val="000000"/>
          <w:sz w:val="24"/>
          <w:szCs w:val="24"/>
        </w:rPr>
        <w:t>1</w:t>
      </w:r>
      <w:r w:rsidRPr="0004506C">
        <w:rPr>
          <w:rFonts w:ascii="Times New Roman" w:hAnsi="宋体"/>
          <w:color w:val="000000"/>
          <w:sz w:val="24"/>
          <w:szCs w:val="24"/>
        </w:rPr>
        <w:t>）</w:t>
      </w:r>
      <w:r w:rsidRPr="0004506C">
        <w:rPr>
          <w:rFonts w:hAnsi="宋体" w:hint="eastAsia"/>
          <w:color w:val="000000"/>
          <w:sz w:val="24"/>
          <w:szCs w:val="24"/>
        </w:rPr>
        <w:t>”。</w:t>
      </w:r>
    </w:p>
    <w:p w:rsidR="00936281" w:rsidRPr="0004506C" w:rsidRDefault="00936281" w:rsidP="00936281">
      <w:pPr>
        <w:tabs>
          <w:tab w:val="left" w:pos="430"/>
        </w:tabs>
        <w:spacing w:line="440" w:lineRule="atLeast"/>
        <w:ind w:firstLine="435"/>
        <w:rPr>
          <w:color w:val="000000"/>
          <w:sz w:val="24"/>
        </w:rPr>
      </w:pPr>
      <w:r w:rsidRPr="0004506C">
        <w:rPr>
          <w:rFonts w:eastAsia="楷体_GB2312"/>
          <w:b/>
          <w:color w:val="000000"/>
          <w:sz w:val="24"/>
        </w:rPr>
        <w:t>公式格式。</w:t>
      </w:r>
      <w:r w:rsidRPr="0004506C">
        <w:rPr>
          <w:color w:val="000000"/>
          <w:sz w:val="24"/>
        </w:rPr>
        <w:t>公式格式</w:t>
      </w:r>
      <w:r w:rsidRPr="0004506C">
        <w:rPr>
          <w:rFonts w:hint="eastAsia"/>
          <w:color w:val="000000"/>
          <w:sz w:val="24"/>
        </w:rPr>
        <w:t>编排时，凡是数学类公式均应</w:t>
      </w:r>
      <w:r w:rsidRPr="0004506C">
        <w:rPr>
          <w:color w:val="000000"/>
          <w:sz w:val="24"/>
        </w:rPr>
        <w:t>使用</w:t>
      </w:r>
      <w:r w:rsidRPr="0004506C">
        <w:rPr>
          <w:rFonts w:hint="eastAsia"/>
          <w:color w:val="000000"/>
          <w:sz w:val="24"/>
        </w:rPr>
        <w:t>word</w:t>
      </w:r>
      <w:r w:rsidRPr="0004506C">
        <w:rPr>
          <w:rFonts w:hint="eastAsia"/>
          <w:color w:val="000000"/>
          <w:sz w:val="24"/>
        </w:rPr>
        <w:t>软件或其它软件中附带的“</w:t>
      </w:r>
      <w:r w:rsidRPr="0004506C">
        <w:rPr>
          <w:color w:val="000000"/>
          <w:sz w:val="24"/>
        </w:rPr>
        <w:t>公式编辑器</w:t>
      </w:r>
      <w:r w:rsidRPr="0004506C">
        <w:rPr>
          <w:rFonts w:hint="eastAsia"/>
          <w:color w:val="000000"/>
          <w:sz w:val="24"/>
        </w:rPr>
        <w:t>”进行编辑</w:t>
      </w:r>
      <w:r w:rsidRPr="0004506C">
        <w:rPr>
          <w:color w:val="000000"/>
          <w:sz w:val="24"/>
        </w:rPr>
        <w:t>，文本类公式</w:t>
      </w:r>
      <w:r w:rsidRPr="0004506C">
        <w:rPr>
          <w:rFonts w:hint="eastAsia"/>
          <w:color w:val="000000"/>
          <w:sz w:val="24"/>
        </w:rPr>
        <w:t>亦</w:t>
      </w:r>
      <w:r w:rsidRPr="0004506C">
        <w:rPr>
          <w:color w:val="000000"/>
          <w:sz w:val="24"/>
        </w:rPr>
        <w:t>可采用</w:t>
      </w:r>
      <w:r w:rsidRPr="0004506C">
        <w:rPr>
          <w:rFonts w:hint="eastAsia"/>
          <w:color w:val="000000"/>
          <w:sz w:val="24"/>
        </w:rPr>
        <w:t>其它方法编辑。</w:t>
      </w:r>
      <w:r w:rsidRPr="0004506C">
        <w:rPr>
          <w:color w:val="000000"/>
          <w:sz w:val="24"/>
        </w:rPr>
        <w:t>公式主体</w:t>
      </w:r>
      <w:r w:rsidRPr="0004506C">
        <w:rPr>
          <w:rFonts w:hint="eastAsia"/>
          <w:color w:val="000000"/>
          <w:sz w:val="24"/>
        </w:rPr>
        <w:t>应当单</w:t>
      </w:r>
      <w:r w:rsidRPr="0004506C">
        <w:rPr>
          <w:color w:val="000000"/>
          <w:sz w:val="24"/>
        </w:rPr>
        <w:t>列</w:t>
      </w:r>
      <w:r w:rsidRPr="0004506C">
        <w:rPr>
          <w:rFonts w:hint="eastAsia"/>
          <w:color w:val="000000"/>
          <w:sz w:val="24"/>
        </w:rPr>
        <w:t>一行，</w:t>
      </w:r>
      <w:r w:rsidRPr="0004506C">
        <w:rPr>
          <w:color w:val="000000"/>
          <w:sz w:val="24"/>
        </w:rPr>
        <w:t>居中，</w:t>
      </w:r>
      <w:r w:rsidRPr="0004506C">
        <w:rPr>
          <w:rFonts w:hint="eastAsia"/>
          <w:color w:val="000000"/>
          <w:sz w:val="24"/>
        </w:rPr>
        <w:t>具体</w:t>
      </w:r>
      <w:r w:rsidRPr="0004506C">
        <w:rPr>
          <w:color w:val="000000"/>
          <w:sz w:val="24"/>
        </w:rPr>
        <w:t>公式与</w:t>
      </w:r>
      <w:r w:rsidRPr="0004506C">
        <w:rPr>
          <w:rFonts w:hint="eastAsia"/>
          <w:color w:val="000000"/>
          <w:sz w:val="24"/>
        </w:rPr>
        <w:t>表示</w:t>
      </w:r>
      <w:r w:rsidRPr="0004506C">
        <w:rPr>
          <w:color w:val="000000"/>
          <w:sz w:val="24"/>
        </w:rPr>
        <w:t>序号</w:t>
      </w:r>
      <w:r w:rsidRPr="0004506C">
        <w:rPr>
          <w:rFonts w:hint="eastAsia"/>
          <w:color w:val="000000"/>
          <w:sz w:val="24"/>
        </w:rPr>
        <w:t>的“（式</w:t>
      </w:r>
      <w:r w:rsidRPr="0004506C">
        <w:rPr>
          <w:rFonts w:hint="eastAsia"/>
          <w:color w:val="000000"/>
          <w:sz w:val="24"/>
        </w:rPr>
        <w:t>X</w:t>
      </w:r>
      <w:r w:rsidRPr="0004506C">
        <w:rPr>
          <w:rFonts w:hint="eastAsia"/>
          <w:color w:val="000000"/>
          <w:sz w:val="24"/>
        </w:rPr>
        <w:t>）”</w:t>
      </w:r>
      <w:r w:rsidRPr="0004506C">
        <w:rPr>
          <w:color w:val="000000"/>
          <w:sz w:val="24"/>
        </w:rPr>
        <w:t>之间不</w:t>
      </w:r>
      <w:r w:rsidRPr="0004506C">
        <w:rPr>
          <w:rFonts w:hint="eastAsia"/>
          <w:color w:val="000000"/>
          <w:sz w:val="24"/>
        </w:rPr>
        <w:t>需要</w:t>
      </w:r>
      <w:r w:rsidRPr="0004506C">
        <w:rPr>
          <w:color w:val="000000"/>
          <w:sz w:val="24"/>
        </w:rPr>
        <w:t>加虚线</w:t>
      </w:r>
      <w:r w:rsidRPr="0004506C">
        <w:rPr>
          <w:rFonts w:hint="eastAsia"/>
          <w:color w:val="000000"/>
          <w:sz w:val="24"/>
        </w:rPr>
        <w:t>连接</w:t>
      </w:r>
      <w:r w:rsidRPr="0004506C">
        <w:rPr>
          <w:color w:val="000000"/>
          <w:sz w:val="24"/>
        </w:rPr>
        <w:t>。</w:t>
      </w:r>
    </w:p>
    <w:p w:rsidR="00936281" w:rsidRPr="0004506C" w:rsidRDefault="00936281" w:rsidP="00936281">
      <w:pPr>
        <w:pStyle w:val="2"/>
        <w:spacing w:line="440" w:lineRule="atLeast"/>
        <w:ind w:left="0" w:firstLine="480"/>
        <w:rPr>
          <w:rFonts w:ascii="Times New Roman"/>
          <w:color w:val="000000"/>
          <w:sz w:val="24"/>
          <w:szCs w:val="24"/>
        </w:rPr>
      </w:pPr>
      <w:r w:rsidRPr="0004506C">
        <w:rPr>
          <w:rFonts w:ascii="Times New Roman" w:eastAsia="楷体_GB2312"/>
          <w:b/>
          <w:color w:val="000000"/>
          <w:sz w:val="24"/>
          <w:szCs w:val="24"/>
        </w:rPr>
        <w:t>公式</w:t>
      </w:r>
      <w:r w:rsidRPr="0004506C">
        <w:rPr>
          <w:rFonts w:ascii="Times New Roman" w:eastAsia="楷体_GB2312" w:hint="eastAsia"/>
          <w:b/>
          <w:color w:val="000000"/>
          <w:sz w:val="24"/>
          <w:szCs w:val="24"/>
        </w:rPr>
        <w:t>运用</w:t>
      </w:r>
      <w:r w:rsidRPr="0004506C">
        <w:rPr>
          <w:rFonts w:ascii="Times New Roman" w:eastAsia="楷体_GB2312"/>
          <w:b/>
          <w:color w:val="000000"/>
          <w:sz w:val="24"/>
          <w:szCs w:val="24"/>
        </w:rPr>
        <w:t>。</w:t>
      </w:r>
      <w:r w:rsidRPr="0004506C">
        <w:rPr>
          <w:rFonts w:ascii="Times New Roman"/>
          <w:color w:val="000000"/>
          <w:sz w:val="24"/>
          <w:szCs w:val="24"/>
        </w:rPr>
        <w:t>论文中</w:t>
      </w:r>
      <w:r w:rsidRPr="0004506C">
        <w:rPr>
          <w:rFonts w:ascii="Times New Roman" w:hint="eastAsia"/>
          <w:color w:val="000000"/>
          <w:sz w:val="24"/>
          <w:szCs w:val="24"/>
        </w:rPr>
        <w:t>凡是</w:t>
      </w:r>
      <w:r w:rsidRPr="0004506C">
        <w:rPr>
          <w:rFonts w:ascii="Times New Roman"/>
          <w:color w:val="000000"/>
          <w:sz w:val="24"/>
          <w:szCs w:val="24"/>
        </w:rPr>
        <w:t>运用公式</w:t>
      </w:r>
      <w:r w:rsidRPr="0004506C">
        <w:rPr>
          <w:rFonts w:ascii="Times New Roman" w:hint="eastAsia"/>
          <w:color w:val="000000"/>
          <w:sz w:val="24"/>
          <w:szCs w:val="24"/>
        </w:rPr>
        <w:t>时，</w:t>
      </w:r>
      <w:r w:rsidRPr="0004506C">
        <w:rPr>
          <w:rFonts w:ascii="Times New Roman"/>
          <w:color w:val="000000"/>
          <w:sz w:val="24"/>
          <w:szCs w:val="24"/>
        </w:rPr>
        <w:t>或者</w:t>
      </w:r>
      <w:r w:rsidRPr="0004506C">
        <w:rPr>
          <w:rFonts w:ascii="Times New Roman" w:hint="eastAsia"/>
          <w:color w:val="000000"/>
          <w:sz w:val="24"/>
          <w:szCs w:val="24"/>
        </w:rPr>
        <w:t>是</w:t>
      </w:r>
      <w:r w:rsidRPr="0004506C">
        <w:rPr>
          <w:rFonts w:ascii="Times New Roman"/>
          <w:color w:val="000000"/>
          <w:sz w:val="24"/>
          <w:szCs w:val="24"/>
        </w:rPr>
        <w:t>对公式的</w:t>
      </w:r>
      <w:r w:rsidRPr="0004506C">
        <w:rPr>
          <w:rFonts w:ascii="Times New Roman" w:hint="eastAsia"/>
          <w:color w:val="000000"/>
          <w:sz w:val="24"/>
          <w:szCs w:val="24"/>
        </w:rPr>
        <w:t>某</w:t>
      </w:r>
      <w:r w:rsidRPr="0004506C">
        <w:rPr>
          <w:rFonts w:ascii="Times New Roman"/>
          <w:color w:val="000000"/>
          <w:sz w:val="24"/>
          <w:szCs w:val="24"/>
        </w:rPr>
        <w:t>值内涵进行</w:t>
      </w:r>
      <w:r w:rsidRPr="0004506C">
        <w:rPr>
          <w:rFonts w:ascii="Times New Roman" w:hint="eastAsia"/>
          <w:color w:val="000000"/>
          <w:sz w:val="24"/>
          <w:szCs w:val="24"/>
        </w:rPr>
        <w:t>解释</w:t>
      </w:r>
      <w:r w:rsidRPr="0004506C">
        <w:rPr>
          <w:rFonts w:ascii="Times New Roman"/>
          <w:color w:val="000000"/>
          <w:sz w:val="24"/>
          <w:szCs w:val="24"/>
        </w:rPr>
        <w:t>时，</w:t>
      </w:r>
      <w:r w:rsidRPr="0004506C">
        <w:rPr>
          <w:rFonts w:ascii="Times New Roman" w:hint="eastAsia"/>
          <w:color w:val="000000"/>
          <w:sz w:val="24"/>
          <w:szCs w:val="24"/>
        </w:rPr>
        <w:t>均</w:t>
      </w:r>
      <w:r w:rsidRPr="0004506C">
        <w:rPr>
          <w:rFonts w:ascii="Times New Roman"/>
          <w:color w:val="000000"/>
          <w:sz w:val="24"/>
          <w:szCs w:val="24"/>
        </w:rPr>
        <w:t>应</w:t>
      </w:r>
      <w:r w:rsidRPr="0004506C">
        <w:rPr>
          <w:rFonts w:ascii="Times New Roman" w:hint="eastAsia"/>
          <w:color w:val="000000"/>
          <w:sz w:val="24"/>
          <w:szCs w:val="24"/>
        </w:rPr>
        <w:t>采</w:t>
      </w:r>
      <w:r w:rsidRPr="0004506C">
        <w:rPr>
          <w:rFonts w:ascii="Times New Roman"/>
          <w:color w:val="000000"/>
          <w:sz w:val="24"/>
          <w:szCs w:val="24"/>
        </w:rPr>
        <w:t>用</w:t>
      </w:r>
      <w:r w:rsidRPr="0004506C">
        <w:rPr>
          <w:rFonts w:ascii="Times New Roman" w:hint="eastAsia"/>
          <w:color w:val="000000"/>
          <w:sz w:val="24"/>
          <w:szCs w:val="24"/>
        </w:rPr>
        <w:t>“</w:t>
      </w:r>
      <w:r w:rsidRPr="0004506C">
        <w:rPr>
          <w:rFonts w:ascii="Times New Roman"/>
          <w:color w:val="000000"/>
          <w:sz w:val="24"/>
          <w:szCs w:val="24"/>
        </w:rPr>
        <w:t>式</w:t>
      </w:r>
      <w:r w:rsidRPr="0004506C">
        <w:rPr>
          <w:rFonts w:ascii="Times New Roman"/>
          <w:color w:val="000000"/>
          <w:sz w:val="24"/>
          <w:szCs w:val="24"/>
        </w:rPr>
        <w:t>X</w:t>
      </w:r>
      <w:r w:rsidRPr="0004506C">
        <w:rPr>
          <w:rFonts w:ascii="Times New Roman"/>
          <w:color w:val="000000"/>
          <w:sz w:val="24"/>
          <w:szCs w:val="24"/>
        </w:rPr>
        <w:t>中</w:t>
      </w:r>
      <w:r w:rsidRPr="0004506C">
        <w:rPr>
          <w:rFonts w:ascii="Times New Roman" w:hint="eastAsia"/>
          <w:color w:val="000000"/>
          <w:sz w:val="24"/>
          <w:szCs w:val="24"/>
        </w:rPr>
        <w:t>”</w:t>
      </w:r>
      <w:r w:rsidRPr="0004506C">
        <w:rPr>
          <w:rFonts w:ascii="Times New Roman"/>
          <w:color w:val="000000"/>
          <w:sz w:val="24"/>
          <w:szCs w:val="24"/>
        </w:rPr>
        <w:t>的使用语，</w:t>
      </w:r>
      <w:r w:rsidRPr="0004506C">
        <w:rPr>
          <w:rFonts w:ascii="Times New Roman" w:hint="eastAsia"/>
          <w:color w:val="000000"/>
          <w:sz w:val="24"/>
          <w:szCs w:val="24"/>
        </w:rPr>
        <w:t>而</w:t>
      </w:r>
      <w:r w:rsidRPr="0004506C">
        <w:rPr>
          <w:rFonts w:ascii="Times New Roman"/>
          <w:color w:val="000000"/>
          <w:sz w:val="24"/>
          <w:szCs w:val="24"/>
        </w:rPr>
        <w:t>不宜用</w:t>
      </w:r>
      <w:r w:rsidRPr="0004506C">
        <w:rPr>
          <w:rFonts w:ascii="Times New Roman" w:hint="eastAsia"/>
          <w:color w:val="000000"/>
          <w:sz w:val="24"/>
          <w:szCs w:val="24"/>
        </w:rPr>
        <w:t>“</w:t>
      </w:r>
      <w:r w:rsidRPr="0004506C">
        <w:rPr>
          <w:rFonts w:ascii="Times New Roman"/>
          <w:color w:val="000000"/>
          <w:sz w:val="24"/>
          <w:szCs w:val="24"/>
        </w:rPr>
        <w:t>见上式</w:t>
      </w:r>
      <w:r w:rsidRPr="0004506C">
        <w:rPr>
          <w:rFonts w:ascii="Times New Roman" w:hint="eastAsia"/>
          <w:color w:val="000000"/>
          <w:sz w:val="24"/>
          <w:szCs w:val="24"/>
        </w:rPr>
        <w:t>”、</w:t>
      </w:r>
      <w:r w:rsidRPr="0004506C">
        <w:rPr>
          <w:rFonts w:ascii="Times New Roman" w:hint="eastAsia"/>
          <w:color w:val="000000"/>
          <w:sz w:val="24"/>
          <w:szCs w:val="24"/>
        </w:rPr>
        <w:t xml:space="preserve"> </w:t>
      </w:r>
      <w:r w:rsidRPr="0004506C">
        <w:rPr>
          <w:rFonts w:ascii="Times New Roman" w:hint="eastAsia"/>
          <w:color w:val="000000"/>
          <w:sz w:val="24"/>
          <w:szCs w:val="24"/>
        </w:rPr>
        <w:t>“</w:t>
      </w:r>
      <w:r w:rsidRPr="0004506C">
        <w:rPr>
          <w:rFonts w:ascii="Times New Roman"/>
          <w:color w:val="000000"/>
          <w:sz w:val="24"/>
          <w:szCs w:val="24"/>
        </w:rPr>
        <w:t>上式中</w:t>
      </w:r>
      <w:r w:rsidRPr="0004506C">
        <w:rPr>
          <w:rFonts w:ascii="Times New Roman" w:hint="eastAsia"/>
          <w:color w:val="000000"/>
          <w:sz w:val="24"/>
          <w:szCs w:val="24"/>
        </w:rPr>
        <w:t>”、“（式</w:t>
      </w:r>
      <w:r w:rsidRPr="0004506C">
        <w:rPr>
          <w:rFonts w:ascii="Times New Roman" w:hint="eastAsia"/>
          <w:color w:val="000000"/>
          <w:sz w:val="24"/>
          <w:szCs w:val="24"/>
        </w:rPr>
        <w:t>X</w:t>
      </w:r>
      <w:r w:rsidRPr="0004506C">
        <w:rPr>
          <w:rFonts w:ascii="Times New Roman" w:hint="eastAsia"/>
          <w:color w:val="000000"/>
          <w:sz w:val="24"/>
          <w:szCs w:val="24"/>
        </w:rPr>
        <w:t>）中”和“式（</w:t>
      </w:r>
      <w:r w:rsidRPr="0004506C">
        <w:rPr>
          <w:rFonts w:ascii="Times New Roman" w:hint="eastAsia"/>
          <w:color w:val="000000"/>
          <w:sz w:val="24"/>
          <w:szCs w:val="24"/>
        </w:rPr>
        <w:t>X</w:t>
      </w:r>
      <w:r w:rsidRPr="0004506C">
        <w:rPr>
          <w:rFonts w:ascii="Times New Roman" w:hint="eastAsia"/>
          <w:color w:val="000000"/>
          <w:sz w:val="24"/>
          <w:szCs w:val="24"/>
        </w:rPr>
        <w:t>）中”</w:t>
      </w:r>
      <w:r w:rsidRPr="0004506C">
        <w:rPr>
          <w:rFonts w:ascii="Times New Roman"/>
          <w:color w:val="000000"/>
          <w:sz w:val="24"/>
          <w:szCs w:val="24"/>
        </w:rPr>
        <w:t>。</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数字</w:t>
      </w:r>
    </w:p>
    <w:p w:rsidR="00936281" w:rsidRPr="0004506C" w:rsidRDefault="00936281" w:rsidP="00936281">
      <w:pPr>
        <w:tabs>
          <w:tab w:val="left" w:pos="430"/>
        </w:tabs>
        <w:spacing w:line="440" w:lineRule="atLeast"/>
        <w:ind w:firstLineChars="200" w:firstLine="480"/>
        <w:rPr>
          <w:color w:val="000000"/>
          <w:sz w:val="24"/>
        </w:rPr>
      </w:pPr>
      <w:r w:rsidRPr="0004506C">
        <w:rPr>
          <w:rFonts w:eastAsia="楷体_GB2312"/>
          <w:b/>
          <w:color w:val="000000"/>
          <w:sz w:val="24"/>
        </w:rPr>
        <w:t>年代标示。</w:t>
      </w:r>
      <w:r w:rsidRPr="0004506C">
        <w:rPr>
          <w:color w:val="000000"/>
          <w:sz w:val="24"/>
        </w:rPr>
        <w:t>公历世纪、年代、年、月、日</w:t>
      </w:r>
      <w:r w:rsidRPr="0004506C">
        <w:rPr>
          <w:rFonts w:hint="eastAsia"/>
          <w:color w:val="000000"/>
          <w:sz w:val="24"/>
        </w:rPr>
        <w:t>和</w:t>
      </w:r>
      <w:r w:rsidRPr="0004506C">
        <w:rPr>
          <w:color w:val="000000"/>
          <w:sz w:val="24"/>
        </w:rPr>
        <w:t>时间均</w:t>
      </w:r>
      <w:r w:rsidRPr="0004506C">
        <w:rPr>
          <w:rFonts w:hint="eastAsia"/>
          <w:color w:val="000000"/>
          <w:sz w:val="24"/>
        </w:rPr>
        <w:t>应</w:t>
      </w:r>
      <w:r w:rsidRPr="0004506C">
        <w:rPr>
          <w:color w:val="000000"/>
          <w:sz w:val="24"/>
        </w:rPr>
        <w:t>采用阿拉伯数字</w:t>
      </w:r>
      <w:r w:rsidRPr="0004506C">
        <w:rPr>
          <w:rFonts w:hint="eastAsia"/>
          <w:color w:val="000000"/>
          <w:sz w:val="24"/>
        </w:rPr>
        <w:t>，</w:t>
      </w:r>
      <w:r w:rsidRPr="0004506C">
        <w:rPr>
          <w:color w:val="000000"/>
          <w:sz w:val="24"/>
        </w:rPr>
        <w:t>如</w:t>
      </w:r>
      <w:r w:rsidRPr="0004506C">
        <w:rPr>
          <w:rFonts w:hint="eastAsia"/>
          <w:color w:val="000000"/>
          <w:sz w:val="24"/>
        </w:rPr>
        <w:t>“</w:t>
      </w:r>
      <w:r w:rsidRPr="0004506C">
        <w:rPr>
          <w:color w:val="000000"/>
          <w:sz w:val="24"/>
        </w:rPr>
        <w:t>2000</w:t>
      </w:r>
      <w:r w:rsidRPr="0004506C">
        <w:rPr>
          <w:color w:val="000000"/>
          <w:sz w:val="24"/>
        </w:rPr>
        <w:t>年</w:t>
      </w:r>
      <w:r w:rsidRPr="0004506C">
        <w:rPr>
          <w:rFonts w:hint="eastAsia"/>
          <w:color w:val="000000"/>
          <w:sz w:val="24"/>
        </w:rPr>
        <w:t>”</w:t>
      </w:r>
      <w:r w:rsidRPr="0004506C">
        <w:rPr>
          <w:color w:val="000000"/>
          <w:sz w:val="24"/>
        </w:rPr>
        <w:t>、</w:t>
      </w:r>
      <w:r w:rsidRPr="0004506C">
        <w:rPr>
          <w:rFonts w:hint="eastAsia"/>
          <w:color w:val="000000"/>
          <w:sz w:val="24"/>
        </w:rPr>
        <w:t>“</w:t>
      </w:r>
      <w:smartTag w:uri="urn:schemas-microsoft-com:office:smarttags" w:element="chsdate">
        <w:smartTagPr>
          <w:attr w:name="Year" w:val="2007"/>
          <w:attr w:name="Month" w:val="3"/>
          <w:attr w:name="Day" w:val="18"/>
          <w:attr w:name="IsLunarDate" w:val="False"/>
          <w:attr w:name="IsROCDate" w:val="False"/>
        </w:smartTagPr>
        <w:r w:rsidRPr="0004506C">
          <w:rPr>
            <w:rFonts w:hint="eastAsia"/>
            <w:color w:val="000000"/>
            <w:sz w:val="24"/>
          </w:rPr>
          <w:t>2007-03-18</w:t>
        </w:r>
      </w:smartTag>
      <w:r w:rsidRPr="0004506C">
        <w:rPr>
          <w:rFonts w:hint="eastAsia"/>
          <w:color w:val="000000"/>
          <w:sz w:val="24"/>
        </w:rPr>
        <w:t>”和“</w:t>
      </w:r>
      <w:r w:rsidRPr="0004506C">
        <w:rPr>
          <w:color w:val="000000"/>
          <w:sz w:val="24"/>
        </w:rPr>
        <w:t>20</w:t>
      </w:r>
      <w:r w:rsidRPr="0004506C">
        <w:rPr>
          <w:color w:val="000000"/>
          <w:sz w:val="24"/>
        </w:rPr>
        <w:t>世纪</w:t>
      </w:r>
      <w:r w:rsidRPr="0004506C">
        <w:rPr>
          <w:color w:val="000000"/>
          <w:sz w:val="24"/>
        </w:rPr>
        <w:t>50</w:t>
      </w:r>
      <w:r w:rsidRPr="0004506C">
        <w:rPr>
          <w:color w:val="000000"/>
          <w:sz w:val="24"/>
        </w:rPr>
        <w:t>年代</w:t>
      </w:r>
      <w:r w:rsidRPr="0004506C">
        <w:rPr>
          <w:rFonts w:hint="eastAsia"/>
          <w:color w:val="000000"/>
          <w:sz w:val="24"/>
        </w:rPr>
        <w:t>”</w:t>
      </w:r>
      <w:r w:rsidRPr="0004506C">
        <w:rPr>
          <w:color w:val="000000"/>
          <w:sz w:val="24"/>
        </w:rPr>
        <w:t>等，但模糊的年代数可用汉字表示，如</w:t>
      </w:r>
      <w:r w:rsidRPr="0004506C">
        <w:rPr>
          <w:rFonts w:hint="eastAsia"/>
          <w:color w:val="000000"/>
          <w:sz w:val="24"/>
        </w:rPr>
        <w:t>“</w:t>
      </w:r>
      <w:r w:rsidRPr="0004506C">
        <w:rPr>
          <w:color w:val="000000"/>
          <w:sz w:val="24"/>
        </w:rPr>
        <w:t>二十世纪五六十年代</w:t>
      </w:r>
      <w:r w:rsidRPr="0004506C">
        <w:rPr>
          <w:rFonts w:hint="eastAsia"/>
          <w:color w:val="000000"/>
          <w:sz w:val="24"/>
        </w:rPr>
        <w:t>”</w:t>
      </w:r>
      <w:r w:rsidRPr="0004506C">
        <w:rPr>
          <w:color w:val="000000"/>
          <w:sz w:val="24"/>
        </w:rPr>
        <w:t>等</w:t>
      </w:r>
      <w:r w:rsidRPr="0004506C">
        <w:rPr>
          <w:rFonts w:hint="eastAsia"/>
          <w:color w:val="000000"/>
          <w:sz w:val="24"/>
        </w:rPr>
        <w:t>。</w:t>
      </w:r>
      <w:r w:rsidRPr="0004506C">
        <w:rPr>
          <w:color w:val="000000"/>
          <w:sz w:val="24"/>
        </w:rPr>
        <w:t>避免使用</w:t>
      </w:r>
      <w:r w:rsidRPr="0004506C">
        <w:rPr>
          <w:rFonts w:hint="eastAsia"/>
          <w:color w:val="000000"/>
          <w:sz w:val="24"/>
        </w:rPr>
        <w:t>“</w:t>
      </w:r>
      <w:r w:rsidRPr="0004506C">
        <w:rPr>
          <w:color w:val="000000"/>
          <w:sz w:val="24"/>
        </w:rPr>
        <w:t>本世纪</w:t>
      </w:r>
      <w:r w:rsidRPr="0004506C">
        <w:rPr>
          <w:rFonts w:hint="eastAsia"/>
          <w:color w:val="000000"/>
          <w:sz w:val="24"/>
        </w:rPr>
        <w:t>”</w:t>
      </w:r>
      <w:r w:rsidRPr="0004506C">
        <w:rPr>
          <w:color w:val="000000"/>
          <w:sz w:val="24"/>
        </w:rPr>
        <w:t>和</w:t>
      </w:r>
      <w:r w:rsidRPr="0004506C">
        <w:rPr>
          <w:rFonts w:hint="eastAsia"/>
          <w:color w:val="000000"/>
          <w:sz w:val="24"/>
        </w:rPr>
        <w:t>“</w:t>
      </w:r>
      <w:r w:rsidRPr="0004506C">
        <w:rPr>
          <w:color w:val="000000"/>
          <w:sz w:val="24"/>
        </w:rPr>
        <w:t>上世纪</w:t>
      </w:r>
      <w:r w:rsidRPr="0004506C">
        <w:rPr>
          <w:rFonts w:hint="eastAsia"/>
          <w:color w:val="000000"/>
          <w:sz w:val="24"/>
        </w:rPr>
        <w:t>”，可用“下世纪”</w:t>
      </w:r>
      <w:r w:rsidRPr="0004506C">
        <w:rPr>
          <w:color w:val="000000"/>
          <w:sz w:val="24"/>
        </w:rPr>
        <w:t>。公历年份不能简写，如</w:t>
      </w:r>
      <w:r w:rsidRPr="0004506C">
        <w:rPr>
          <w:rFonts w:hint="eastAsia"/>
          <w:color w:val="000000"/>
          <w:sz w:val="24"/>
        </w:rPr>
        <w:t>“</w:t>
      </w:r>
      <w:r w:rsidRPr="0004506C">
        <w:rPr>
          <w:color w:val="000000"/>
          <w:sz w:val="24"/>
        </w:rPr>
        <w:t>2000</w:t>
      </w:r>
      <w:r w:rsidRPr="0004506C">
        <w:rPr>
          <w:color w:val="000000"/>
          <w:sz w:val="24"/>
        </w:rPr>
        <w:t>年</w:t>
      </w:r>
      <w:r w:rsidRPr="0004506C">
        <w:rPr>
          <w:rFonts w:hint="eastAsia"/>
          <w:color w:val="000000"/>
          <w:sz w:val="24"/>
        </w:rPr>
        <w:t>”</w:t>
      </w:r>
      <w:r w:rsidRPr="0004506C">
        <w:rPr>
          <w:color w:val="000000"/>
          <w:sz w:val="24"/>
        </w:rPr>
        <w:t>不能写成</w:t>
      </w:r>
      <w:r w:rsidRPr="0004506C">
        <w:rPr>
          <w:rFonts w:hint="eastAsia"/>
          <w:color w:val="000000"/>
          <w:sz w:val="24"/>
        </w:rPr>
        <w:t>“</w:t>
      </w:r>
      <w:r w:rsidRPr="0004506C">
        <w:rPr>
          <w:color w:val="000000"/>
          <w:sz w:val="24"/>
        </w:rPr>
        <w:t>00</w:t>
      </w:r>
      <w:r w:rsidRPr="0004506C">
        <w:rPr>
          <w:color w:val="000000"/>
          <w:sz w:val="24"/>
        </w:rPr>
        <w:t>年</w:t>
      </w:r>
      <w:r w:rsidRPr="0004506C">
        <w:rPr>
          <w:rFonts w:hint="eastAsia"/>
          <w:color w:val="000000"/>
          <w:sz w:val="24"/>
        </w:rPr>
        <w:t>”</w:t>
      </w:r>
      <w:r w:rsidRPr="0004506C">
        <w:rPr>
          <w:color w:val="000000"/>
          <w:sz w:val="24"/>
        </w:rPr>
        <w:t>。</w:t>
      </w:r>
    </w:p>
    <w:p w:rsidR="00936281" w:rsidRPr="0004506C" w:rsidRDefault="00936281" w:rsidP="00936281">
      <w:pPr>
        <w:tabs>
          <w:tab w:val="left" w:pos="430"/>
        </w:tabs>
        <w:spacing w:line="440" w:lineRule="atLeast"/>
        <w:ind w:firstLineChars="200" w:firstLine="480"/>
        <w:rPr>
          <w:color w:val="000000"/>
          <w:sz w:val="24"/>
        </w:rPr>
      </w:pPr>
      <w:r w:rsidRPr="0004506C">
        <w:rPr>
          <w:rFonts w:eastAsia="楷体_GB2312"/>
          <w:b/>
          <w:color w:val="000000"/>
          <w:sz w:val="24"/>
        </w:rPr>
        <w:t>数值标示。</w:t>
      </w:r>
      <w:r w:rsidRPr="0004506C">
        <w:rPr>
          <w:color w:val="000000"/>
          <w:sz w:val="24"/>
        </w:rPr>
        <w:t>各种计数、计量以及确切的数字均采用阿拉伯数字，如</w:t>
      </w:r>
      <w:r w:rsidRPr="0004506C">
        <w:rPr>
          <w:rFonts w:hint="eastAsia"/>
          <w:color w:val="000000"/>
          <w:sz w:val="24"/>
        </w:rPr>
        <w:t>“</w:t>
      </w:r>
      <w:r w:rsidRPr="0004506C">
        <w:rPr>
          <w:color w:val="000000"/>
          <w:sz w:val="24"/>
        </w:rPr>
        <w:t>10</w:t>
      </w:r>
      <w:r w:rsidRPr="0004506C">
        <w:rPr>
          <w:color w:val="000000"/>
          <w:sz w:val="24"/>
        </w:rPr>
        <w:t>位</w:t>
      </w:r>
      <w:r w:rsidRPr="0004506C">
        <w:rPr>
          <w:color w:val="000000"/>
          <w:sz w:val="24"/>
        </w:rPr>
        <w:lastRenderedPageBreak/>
        <w:t>专家</w:t>
      </w:r>
      <w:r w:rsidRPr="0004506C">
        <w:rPr>
          <w:rFonts w:hint="eastAsia"/>
          <w:color w:val="000000"/>
          <w:sz w:val="24"/>
        </w:rPr>
        <w:t>”</w:t>
      </w:r>
      <w:r w:rsidRPr="0004506C">
        <w:rPr>
          <w:color w:val="000000"/>
          <w:sz w:val="24"/>
        </w:rPr>
        <w:t>和</w:t>
      </w:r>
      <w:r w:rsidRPr="0004506C">
        <w:rPr>
          <w:rFonts w:hint="eastAsia"/>
          <w:color w:val="000000"/>
          <w:sz w:val="24"/>
        </w:rPr>
        <w:t>“</w:t>
      </w:r>
      <w:r w:rsidRPr="0004506C">
        <w:rPr>
          <w:color w:val="000000"/>
          <w:sz w:val="24"/>
        </w:rPr>
        <w:t>30</w:t>
      </w:r>
      <w:r w:rsidRPr="0004506C">
        <w:rPr>
          <w:color w:val="000000"/>
          <w:sz w:val="24"/>
        </w:rPr>
        <w:t>个项目</w:t>
      </w:r>
      <w:r w:rsidRPr="0004506C">
        <w:rPr>
          <w:rFonts w:hint="eastAsia"/>
          <w:color w:val="000000"/>
          <w:sz w:val="24"/>
        </w:rPr>
        <w:t>”</w:t>
      </w:r>
      <w:r w:rsidRPr="0004506C">
        <w:rPr>
          <w:color w:val="000000"/>
          <w:sz w:val="24"/>
        </w:rPr>
        <w:t>等，但模糊的数字须使用汉字，如</w:t>
      </w:r>
      <w:r w:rsidRPr="0004506C">
        <w:rPr>
          <w:rFonts w:hint="eastAsia"/>
          <w:color w:val="000000"/>
          <w:sz w:val="24"/>
        </w:rPr>
        <w:t>“</w:t>
      </w:r>
      <w:r w:rsidRPr="0004506C">
        <w:rPr>
          <w:color w:val="000000"/>
          <w:sz w:val="24"/>
        </w:rPr>
        <w:t>十多位专家</w:t>
      </w:r>
      <w:r w:rsidRPr="0004506C">
        <w:rPr>
          <w:rFonts w:hint="eastAsia"/>
          <w:color w:val="000000"/>
          <w:sz w:val="24"/>
        </w:rPr>
        <w:t>”</w:t>
      </w:r>
      <w:r w:rsidRPr="0004506C">
        <w:rPr>
          <w:color w:val="000000"/>
          <w:sz w:val="24"/>
        </w:rPr>
        <w:t>和</w:t>
      </w:r>
      <w:r w:rsidRPr="0004506C">
        <w:rPr>
          <w:rFonts w:hint="eastAsia"/>
          <w:color w:val="000000"/>
          <w:sz w:val="24"/>
        </w:rPr>
        <w:t>“</w:t>
      </w:r>
      <w:r w:rsidRPr="0004506C">
        <w:rPr>
          <w:color w:val="000000"/>
          <w:sz w:val="24"/>
        </w:rPr>
        <w:t>三四十个项目</w:t>
      </w:r>
      <w:r w:rsidRPr="0004506C">
        <w:rPr>
          <w:rFonts w:hint="eastAsia"/>
          <w:color w:val="000000"/>
          <w:sz w:val="24"/>
        </w:rPr>
        <w:t>”</w:t>
      </w:r>
      <w:r w:rsidRPr="0004506C">
        <w:rPr>
          <w:color w:val="000000"/>
          <w:sz w:val="24"/>
        </w:rPr>
        <w:t>等。数值的有效数字应全部写出，如</w:t>
      </w:r>
      <w:r w:rsidRPr="0004506C">
        <w:rPr>
          <w:rFonts w:hint="eastAsia"/>
          <w:color w:val="000000"/>
          <w:sz w:val="24"/>
        </w:rPr>
        <w:t>“</w:t>
      </w:r>
      <w:r w:rsidRPr="0004506C">
        <w:rPr>
          <w:color w:val="000000"/>
          <w:sz w:val="24"/>
        </w:rPr>
        <w:t>5%</w:t>
      </w:r>
      <w:r w:rsidRPr="0004506C">
        <w:rPr>
          <w:color w:val="000000"/>
          <w:sz w:val="24"/>
        </w:rPr>
        <w:t>～</w:t>
      </w:r>
      <w:r w:rsidRPr="0004506C">
        <w:rPr>
          <w:color w:val="000000"/>
          <w:sz w:val="24"/>
        </w:rPr>
        <w:t>8%</w:t>
      </w:r>
      <w:r w:rsidRPr="0004506C">
        <w:rPr>
          <w:rFonts w:hint="eastAsia"/>
          <w:color w:val="000000"/>
          <w:sz w:val="24"/>
        </w:rPr>
        <w:t>”</w:t>
      </w:r>
      <w:r w:rsidRPr="0004506C">
        <w:rPr>
          <w:color w:val="000000"/>
          <w:sz w:val="24"/>
        </w:rPr>
        <w:t>不能写成</w:t>
      </w:r>
      <w:r w:rsidRPr="0004506C">
        <w:rPr>
          <w:rFonts w:hint="eastAsia"/>
          <w:color w:val="000000"/>
          <w:sz w:val="24"/>
        </w:rPr>
        <w:t>“</w:t>
      </w:r>
      <w:r w:rsidRPr="0004506C">
        <w:rPr>
          <w:color w:val="000000"/>
          <w:sz w:val="24"/>
        </w:rPr>
        <w:t>5</w:t>
      </w:r>
      <w:r w:rsidRPr="0004506C">
        <w:rPr>
          <w:color w:val="000000"/>
          <w:sz w:val="24"/>
        </w:rPr>
        <w:t>～</w:t>
      </w:r>
      <w:r w:rsidRPr="0004506C">
        <w:rPr>
          <w:color w:val="000000"/>
          <w:sz w:val="24"/>
        </w:rPr>
        <w:t>8%</w:t>
      </w:r>
      <w:r w:rsidRPr="0004506C">
        <w:rPr>
          <w:rFonts w:hint="eastAsia"/>
          <w:color w:val="000000"/>
          <w:sz w:val="24"/>
        </w:rPr>
        <w:t>”</w:t>
      </w:r>
      <w:r w:rsidRPr="0004506C">
        <w:rPr>
          <w:color w:val="000000"/>
          <w:sz w:val="24"/>
        </w:rPr>
        <w:t>等。</w:t>
      </w:r>
    </w:p>
    <w:p w:rsidR="00936281" w:rsidRPr="0004506C" w:rsidRDefault="00936281" w:rsidP="00936281">
      <w:pPr>
        <w:tabs>
          <w:tab w:val="left" w:pos="430"/>
        </w:tabs>
        <w:spacing w:line="440" w:lineRule="atLeast"/>
        <w:ind w:firstLineChars="200" w:firstLine="480"/>
        <w:rPr>
          <w:color w:val="000000"/>
          <w:sz w:val="24"/>
        </w:rPr>
      </w:pPr>
      <w:r w:rsidRPr="0004506C">
        <w:rPr>
          <w:rFonts w:eastAsia="楷体_GB2312"/>
          <w:b/>
          <w:color w:val="000000"/>
          <w:sz w:val="24"/>
        </w:rPr>
        <w:t>数码标示。</w:t>
      </w:r>
      <w:r w:rsidRPr="0004506C">
        <w:rPr>
          <w:color w:val="000000"/>
          <w:sz w:val="24"/>
        </w:rPr>
        <w:t>数码千分位使用空格（国际标准），不得使用逗号（美国标准），如</w:t>
      </w:r>
      <w:r w:rsidRPr="0004506C">
        <w:rPr>
          <w:rFonts w:hint="eastAsia"/>
          <w:color w:val="000000"/>
          <w:sz w:val="24"/>
        </w:rPr>
        <w:t>“</w:t>
      </w:r>
      <w:r w:rsidRPr="0004506C">
        <w:rPr>
          <w:color w:val="000000"/>
          <w:sz w:val="24"/>
        </w:rPr>
        <w:t>123456</w:t>
      </w:r>
      <w:r w:rsidRPr="0004506C">
        <w:rPr>
          <w:color w:val="000000"/>
          <w:sz w:val="24"/>
        </w:rPr>
        <w:t>元</w:t>
      </w:r>
      <w:r w:rsidRPr="0004506C">
        <w:rPr>
          <w:rFonts w:hint="eastAsia"/>
          <w:color w:val="000000"/>
          <w:sz w:val="24"/>
        </w:rPr>
        <w:t>”</w:t>
      </w:r>
      <w:r w:rsidRPr="0004506C">
        <w:rPr>
          <w:color w:val="000000"/>
          <w:sz w:val="24"/>
        </w:rPr>
        <w:t>应写为</w:t>
      </w:r>
      <w:r w:rsidRPr="0004506C">
        <w:rPr>
          <w:rFonts w:hint="eastAsia"/>
          <w:color w:val="000000"/>
          <w:sz w:val="24"/>
        </w:rPr>
        <w:t>“</w:t>
      </w:r>
      <w:r w:rsidRPr="0004506C">
        <w:rPr>
          <w:color w:val="000000"/>
          <w:sz w:val="24"/>
        </w:rPr>
        <w:t>123 456</w:t>
      </w:r>
      <w:r w:rsidRPr="0004506C">
        <w:rPr>
          <w:color w:val="000000"/>
          <w:sz w:val="24"/>
        </w:rPr>
        <w:t>元</w:t>
      </w:r>
      <w:r w:rsidRPr="0004506C">
        <w:rPr>
          <w:rFonts w:hint="eastAsia"/>
          <w:color w:val="000000"/>
          <w:sz w:val="24"/>
        </w:rPr>
        <w:t>”</w:t>
      </w:r>
      <w:r w:rsidRPr="0004506C">
        <w:rPr>
          <w:color w:val="000000"/>
          <w:sz w:val="24"/>
        </w:rPr>
        <w:t>，不宜写成</w:t>
      </w:r>
      <w:r w:rsidRPr="0004506C">
        <w:rPr>
          <w:rFonts w:hint="eastAsia"/>
          <w:color w:val="000000"/>
          <w:sz w:val="24"/>
        </w:rPr>
        <w:t>“</w:t>
      </w:r>
      <w:r w:rsidRPr="0004506C">
        <w:rPr>
          <w:color w:val="000000"/>
          <w:sz w:val="24"/>
        </w:rPr>
        <w:t>123</w:t>
      </w:r>
      <w:r w:rsidRPr="0004506C">
        <w:rPr>
          <w:color w:val="000000"/>
          <w:sz w:val="24"/>
        </w:rPr>
        <w:t>，</w:t>
      </w:r>
      <w:r w:rsidRPr="0004506C">
        <w:rPr>
          <w:color w:val="000000"/>
          <w:sz w:val="24"/>
        </w:rPr>
        <w:t>456</w:t>
      </w:r>
      <w:r w:rsidRPr="0004506C">
        <w:rPr>
          <w:color w:val="000000"/>
          <w:sz w:val="24"/>
        </w:rPr>
        <w:t>元</w:t>
      </w:r>
      <w:r w:rsidRPr="0004506C">
        <w:rPr>
          <w:rFonts w:hint="eastAsia"/>
          <w:color w:val="000000"/>
          <w:sz w:val="24"/>
        </w:rPr>
        <w:t>”</w:t>
      </w:r>
      <w:r w:rsidRPr="0004506C">
        <w:rPr>
          <w:color w:val="000000"/>
          <w:sz w:val="24"/>
        </w:rPr>
        <w:t>。负数一律写成</w:t>
      </w:r>
      <w:r w:rsidRPr="0004506C">
        <w:rPr>
          <w:rFonts w:hint="eastAsia"/>
          <w:color w:val="000000"/>
          <w:sz w:val="24"/>
        </w:rPr>
        <w:t>“</w:t>
      </w:r>
      <w:r w:rsidRPr="0004506C">
        <w:rPr>
          <w:rFonts w:ascii="宋体" w:hAnsi="宋体" w:hint="eastAsia"/>
          <w:color w:val="000000"/>
          <w:sz w:val="24"/>
        </w:rPr>
        <w:t>-</w:t>
      </w:r>
      <w:r w:rsidRPr="0004506C">
        <w:rPr>
          <w:color w:val="000000"/>
          <w:sz w:val="24"/>
        </w:rPr>
        <w:t>123</w:t>
      </w:r>
      <w:r w:rsidRPr="0004506C">
        <w:rPr>
          <w:rFonts w:hint="eastAsia"/>
          <w:color w:val="000000"/>
          <w:sz w:val="24"/>
        </w:rPr>
        <w:t>”</w:t>
      </w:r>
      <w:r w:rsidRPr="0004506C">
        <w:rPr>
          <w:color w:val="000000"/>
          <w:sz w:val="24"/>
        </w:rPr>
        <w:t>（负号用宋体）。两组以上的阿拉伯数字组之间如果没有计量单位</w:t>
      </w:r>
      <w:r w:rsidRPr="0004506C">
        <w:rPr>
          <w:rFonts w:hint="eastAsia"/>
          <w:color w:val="000000"/>
          <w:sz w:val="24"/>
        </w:rPr>
        <w:t>，就</w:t>
      </w:r>
      <w:r w:rsidRPr="0004506C">
        <w:rPr>
          <w:color w:val="000000"/>
          <w:sz w:val="24"/>
        </w:rPr>
        <w:t>不</w:t>
      </w:r>
      <w:r w:rsidRPr="0004506C">
        <w:rPr>
          <w:rFonts w:hint="eastAsia"/>
          <w:color w:val="000000"/>
          <w:sz w:val="24"/>
        </w:rPr>
        <w:t>宜</w:t>
      </w:r>
      <w:r w:rsidRPr="0004506C">
        <w:rPr>
          <w:color w:val="000000"/>
          <w:sz w:val="24"/>
        </w:rPr>
        <w:t>直接使用顿号，必须用逗号</w:t>
      </w:r>
      <w:r w:rsidRPr="0004506C">
        <w:rPr>
          <w:rFonts w:hint="eastAsia"/>
          <w:color w:val="000000"/>
          <w:sz w:val="24"/>
        </w:rPr>
        <w:t>连接</w:t>
      </w:r>
      <w:r w:rsidRPr="0004506C">
        <w:rPr>
          <w:color w:val="000000"/>
          <w:sz w:val="24"/>
        </w:rPr>
        <w:t>，如</w:t>
      </w:r>
      <w:r w:rsidRPr="0004506C">
        <w:rPr>
          <w:rFonts w:hint="eastAsia"/>
          <w:color w:val="000000"/>
          <w:sz w:val="24"/>
        </w:rPr>
        <w:t>“</w:t>
      </w:r>
      <w:r w:rsidRPr="0004506C">
        <w:rPr>
          <w:color w:val="000000"/>
          <w:sz w:val="24"/>
        </w:rPr>
        <w:t>三种产品的产量分别为</w:t>
      </w:r>
      <w:r w:rsidRPr="0004506C">
        <w:rPr>
          <w:color w:val="000000"/>
          <w:sz w:val="24"/>
        </w:rPr>
        <w:t>200</w:t>
      </w:r>
      <w:r w:rsidRPr="0004506C">
        <w:rPr>
          <w:color w:val="000000"/>
          <w:sz w:val="24"/>
        </w:rPr>
        <w:t>，</w:t>
      </w:r>
      <w:r w:rsidRPr="0004506C">
        <w:rPr>
          <w:color w:val="000000"/>
          <w:sz w:val="24"/>
        </w:rPr>
        <w:t>250</w:t>
      </w:r>
      <w:r w:rsidRPr="0004506C">
        <w:rPr>
          <w:color w:val="000000"/>
          <w:sz w:val="24"/>
        </w:rPr>
        <w:t>和</w:t>
      </w:r>
      <w:r w:rsidRPr="0004506C">
        <w:rPr>
          <w:color w:val="000000"/>
          <w:sz w:val="24"/>
        </w:rPr>
        <w:t>300</w:t>
      </w:r>
      <w:r w:rsidRPr="0004506C">
        <w:rPr>
          <w:color w:val="000000"/>
          <w:sz w:val="24"/>
        </w:rPr>
        <w:t>件</w:t>
      </w:r>
      <w:r w:rsidRPr="0004506C">
        <w:rPr>
          <w:rFonts w:hint="eastAsia"/>
          <w:color w:val="000000"/>
          <w:sz w:val="24"/>
        </w:rPr>
        <w:t>”</w:t>
      </w:r>
      <w:r w:rsidRPr="0004506C">
        <w:rPr>
          <w:color w:val="000000"/>
          <w:sz w:val="24"/>
        </w:rPr>
        <w:t>，但如果有计量单位</w:t>
      </w:r>
      <w:r w:rsidRPr="0004506C">
        <w:rPr>
          <w:rFonts w:hint="eastAsia"/>
          <w:color w:val="000000"/>
          <w:sz w:val="24"/>
        </w:rPr>
        <w:t>时，则</w:t>
      </w:r>
      <w:r w:rsidRPr="0004506C">
        <w:rPr>
          <w:color w:val="000000"/>
          <w:sz w:val="24"/>
        </w:rPr>
        <w:t>可使用顿号，如</w:t>
      </w:r>
      <w:r w:rsidRPr="0004506C">
        <w:rPr>
          <w:rFonts w:hint="eastAsia"/>
          <w:color w:val="000000"/>
          <w:sz w:val="24"/>
        </w:rPr>
        <w:t>“</w:t>
      </w:r>
      <w:r w:rsidRPr="0004506C">
        <w:rPr>
          <w:color w:val="000000"/>
          <w:sz w:val="24"/>
        </w:rPr>
        <w:t>三种产品的产量分别为</w:t>
      </w:r>
      <w:r w:rsidRPr="0004506C">
        <w:rPr>
          <w:color w:val="000000"/>
          <w:sz w:val="24"/>
        </w:rPr>
        <w:t>200</w:t>
      </w:r>
      <w:r w:rsidRPr="0004506C">
        <w:rPr>
          <w:color w:val="000000"/>
          <w:sz w:val="24"/>
        </w:rPr>
        <w:t>台、</w:t>
      </w:r>
      <w:r w:rsidRPr="0004506C">
        <w:rPr>
          <w:color w:val="000000"/>
          <w:sz w:val="24"/>
        </w:rPr>
        <w:t>250</w:t>
      </w:r>
      <w:r w:rsidRPr="0004506C">
        <w:rPr>
          <w:color w:val="000000"/>
          <w:sz w:val="24"/>
        </w:rPr>
        <w:t>套和</w:t>
      </w:r>
      <w:r w:rsidRPr="0004506C">
        <w:rPr>
          <w:color w:val="000000"/>
          <w:sz w:val="24"/>
        </w:rPr>
        <w:t>300</w:t>
      </w:r>
      <w:r w:rsidRPr="0004506C">
        <w:rPr>
          <w:color w:val="000000"/>
          <w:sz w:val="24"/>
        </w:rPr>
        <w:t>件</w:t>
      </w:r>
      <w:r w:rsidRPr="0004506C">
        <w:rPr>
          <w:rFonts w:hint="eastAsia"/>
          <w:color w:val="000000"/>
          <w:sz w:val="24"/>
        </w:rPr>
        <w:t>”</w:t>
      </w:r>
      <w:r w:rsidRPr="0004506C">
        <w:rPr>
          <w:color w:val="000000"/>
          <w:sz w:val="24"/>
        </w:rPr>
        <w:t>。</w:t>
      </w:r>
    </w:p>
    <w:p w:rsidR="00936281" w:rsidRPr="0004506C" w:rsidRDefault="00936281" w:rsidP="00936281">
      <w:pPr>
        <w:tabs>
          <w:tab w:val="left" w:pos="430"/>
        </w:tabs>
        <w:spacing w:line="440" w:lineRule="atLeast"/>
        <w:ind w:firstLineChars="200" w:firstLine="480"/>
        <w:rPr>
          <w:rFonts w:hint="eastAsia"/>
          <w:color w:val="000000"/>
          <w:sz w:val="24"/>
        </w:rPr>
      </w:pPr>
      <w:r w:rsidRPr="0004506C">
        <w:rPr>
          <w:rFonts w:eastAsia="楷体_GB2312"/>
          <w:b/>
          <w:color w:val="000000"/>
          <w:sz w:val="24"/>
        </w:rPr>
        <w:t>数区标示。</w:t>
      </w:r>
      <w:r w:rsidRPr="0004506C">
        <w:rPr>
          <w:color w:val="000000"/>
          <w:sz w:val="24"/>
        </w:rPr>
        <w:t>数</w:t>
      </w:r>
      <w:r w:rsidRPr="0004506C">
        <w:rPr>
          <w:rFonts w:hint="eastAsia"/>
          <w:color w:val="000000"/>
          <w:sz w:val="24"/>
        </w:rPr>
        <w:t>字</w:t>
      </w:r>
      <w:r w:rsidRPr="0004506C">
        <w:rPr>
          <w:color w:val="000000"/>
          <w:sz w:val="24"/>
        </w:rPr>
        <w:t>和时间的区间不得使用</w:t>
      </w:r>
      <w:r w:rsidRPr="0004506C">
        <w:rPr>
          <w:rFonts w:ascii="宋体" w:hAnsi="宋体"/>
          <w:color w:val="000000"/>
          <w:sz w:val="24"/>
        </w:rPr>
        <w:t>连字符“-”</w:t>
      </w:r>
      <w:r w:rsidRPr="0004506C">
        <w:rPr>
          <w:color w:val="000000"/>
          <w:sz w:val="24"/>
        </w:rPr>
        <w:t>或一字线</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，而应使用</w:t>
      </w:r>
      <w:r w:rsidRPr="0004506C">
        <w:rPr>
          <w:rFonts w:hint="eastAsia"/>
          <w:color w:val="000000"/>
          <w:sz w:val="24"/>
        </w:rPr>
        <w:t>“</w:t>
      </w:r>
      <w:r w:rsidRPr="0004506C">
        <w:rPr>
          <w:color w:val="000000"/>
          <w:sz w:val="24"/>
        </w:rPr>
        <w:t>标点符号</w:t>
      </w:r>
      <w:r w:rsidRPr="0004506C">
        <w:rPr>
          <w:rFonts w:hint="eastAsia"/>
          <w:color w:val="000000"/>
          <w:sz w:val="24"/>
        </w:rPr>
        <w:t>”</w:t>
      </w:r>
      <w:r w:rsidRPr="0004506C">
        <w:rPr>
          <w:color w:val="000000"/>
          <w:sz w:val="24"/>
        </w:rPr>
        <w:t>中的波浪线</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。如：</w:t>
      </w:r>
      <w:r w:rsidRPr="0004506C">
        <w:rPr>
          <w:rFonts w:hint="eastAsia"/>
          <w:color w:val="000000"/>
          <w:sz w:val="24"/>
        </w:rPr>
        <w:t>“</w:t>
      </w:r>
      <w:r w:rsidRPr="0004506C">
        <w:rPr>
          <w:color w:val="000000"/>
          <w:sz w:val="24"/>
        </w:rPr>
        <w:t>x</w:t>
      </w:r>
      <w:r w:rsidRPr="0004506C">
        <w:rPr>
          <w:color w:val="000000"/>
          <w:sz w:val="24"/>
        </w:rPr>
        <w:t>的取值范围为</w:t>
      </w:r>
      <w:r w:rsidRPr="0004506C">
        <w:rPr>
          <w:color w:val="000000"/>
          <w:sz w:val="24"/>
        </w:rPr>
        <w:t>0</w:t>
      </w:r>
      <w:r w:rsidRPr="0004506C">
        <w:rPr>
          <w:color w:val="000000"/>
          <w:sz w:val="24"/>
        </w:rPr>
        <w:t>～</w:t>
      </w:r>
      <w:r w:rsidRPr="0004506C">
        <w:rPr>
          <w:color w:val="000000"/>
          <w:sz w:val="24"/>
        </w:rPr>
        <w:t>30</w:t>
      </w:r>
      <w:r w:rsidRPr="0004506C">
        <w:rPr>
          <w:rFonts w:hint="eastAsia"/>
          <w:color w:val="000000"/>
          <w:sz w:val="24"/>
        </w:rPr>
        <w:t>”</w:t>
      </w:r>
      <w:r w:rsidRPr="0004506C">
        <w:rPr>
          <w:color w:val="000000"/>
          <w:sz w:val="24"/>
        </w:rPr>
        <w:t>不能写成</w:t>
      </w:r>
      <w:r w:rsidRPr="0004506C">
        <w:rPr>
          <w:rFonts w:hint="eastAsia"/>
          <w:color w:val="000000"/>
          <w:sz w:val="24"/>
        </w:rPr>
        <w:t>“</w:t>
      </w:r>
      <w:r w:rsidRPr="0004506C">
        <w:rPr>
          <w:color w:val="000000"/>
          <w:sz w:val="24"/>
        </w:rPr>
        <w:t>x</w:t>
      </w:r>
      <w:r w:rsidRPr="0004506C">
        <w:rPr>
          <w:color w:val="000000"/>
          <w:sz w:val="24"/>
        </w:rPr>
        <w:t>的取值范围为</w:t>
      </w:r>
      <w:r w:rsidRPr="0004506C">
        <w:rPr>
          <w:color w:val="000000"/>
          <w:sz w:val="24"/>
        </w:rPr>
        <w:t>0—30</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论文写作时间为</w:t>
      </w:r>
      <w:r w:rsidRPr="0004506C">
        <w:rPr>
          <w:color w:val="000000"/>
          <w:sz w:val="24"/>
        </w:rPr>
        <w:t>2001</w:t>
      </w:r>
      <w:r w:rsidRPr="0004506C">
        <w:rPr>
          <w:color w:val="000000"/>
          <w:sz w:val="24"/>
        </w:rPr>
        <w:t>年</w:t>
      </w:r>
      <w:r w:rsidRPr="0004506C">
        <w:rPr>
          <w:color w:val="000000"/>
          <w:sz w:val="24"/>
        </w:rPr>
        <w:t>11</w:t>
      </w:r>
      <w:r w:rsidRPr="0004506C">
        <w:rPr>
          <w:color w:val="000000"/>
          <w:sz w:val="24"/>
        </w:rPr>
        <w:t>月</w:t>
      </w:r>
      <w:r w:rsidRPr="0004506C">
        <w:rPr>
          <w:color w:val="000000"/>
          <w:sz w:val="24"/>
        </w:rPr>
        <w:t>28</w:t>
      </w:r>
      <w:r w:rsidRPr="0004506C">
        <w:rPr>
          <w:color w:val="000000"/>
          <w:sz w:val="24"/>
        </w:rPr>
        <w:t>日～</w:t>
      </w:r>
      <w:r w:rsidRPr="0004506C">
        <w:rPr>
          <w:color w:val="000000"/>
          <w:sz w:val="24"/>
        </w:rPr>
        <w:t>2002</w:t>
      </w:r>
      <w:r w:rsidRPr="0004506C">
        <w:rPr>
          <w:color w:val="000000"/>
          <w:sz w:val="24"/>
        </w:rPr>
        <w:t>年</w:t>
      </w:r>
      <w:r w:rsidRPr="0004506C">
        <w:rPr>
          <w:color w:val="000000"/>
          <w:sz w:val="24"/>
        </w:rPr>
        <w:t>5</w:t>
      </w:r>
      <w:r w:rsidRPr="0004506C">
        <w:rPr>
          <w:color w:val="000000"/>
          <w:sz w:val="24"/>
        </w:rPr>
        <w:t>月</w:t>
      </w:r>
      <w:r w:rsidRPr="0004506C">
        <w:rPr>
          <w:color w:val="000000"/>
          <w:sz w:val="24"/>
        </w:rPr>
        <w:t>28</w:t>
      </w:r>
      <w:r w:rsidRPr="0004506C">
        <w:rPr>
          <w:color w:val="000000"/>
          <w:sz w:val="24"/>
        </w:rPr>
        <w:t>日</w:t>
      </w:r>
      <w:r w:rsidRPr="0004506C">
        <w:rPr>
          <w:rFonts w:hint="eastAsia"/>
          <w:color w:val="000000"/>
          <w:sz w:val="24"/>
        </w:rPr>
        <w:t>”不能写成“</w:t>
      </w:r>
      <w:r w:rsidRPr="0004506C">
        <w:rPr>
          <w:color w:val="000000"/>
          <w:sz w:val="24"/>
        </w:rPr>
        <w:t>论文写作时间为</w:t>
      </w:r>
      <w:r w:rsidRPr="0004506C">
        <w:rPr>
          <w:color w:val="000000"/>
          <w:sz w:val="24"/>
        </w:rPr>
        <w:t>2001</w:t>
      </w:r>
      <w:r w:rsidRPr="0004506C">
        <w:rPr>
          <w:color w:val="000000"/>
          <w:sz w:val="24"/>
        </w:rPr>
        <w:t>年</w:t>
      </w:r>
      <w:r w:rsidRPr="0004506C">
        <w:rPr>
          <w:color w:val="000000"/>
          <w:sz w:val="24"/>
        </w:rPr>
        <w:t>11</w:t>
      </w:r>
      <w:r w:rsidRPr="0004506C">
        <w:rPr>
          <w:color w:val="000000"/>
          <w:sz w:val="24"/>
        </w:rPr>
        <w:t>月</w:t>
      </w:r>
      <w:r w:rsidRPr="0004506C">
        <w:rPr>
          <w:color w:val="000000"/>
          <w:sz w:val="24"/>
        </w:rPr>
        <w:t>28</w:t>
      </w:r>
      <w:r w:rsidRPr="0004506C">
        <w:rPr>
          <w:color w:val="000000"/>
          <w:sz w:val="24"/>
        </w:rPr>
        <w:t>日</w:t>
      </w:r>
      <w:r w:rsidRPr="0004506C">
        <w:rPr>
          <w:color w:val="000000"/>
          <w:sz w:val="24"/>
        </w:rPr>
        <w:t>—2002</w:t>
      </w:r>
      <w:r w:rsidRPr="0004506C">
        <w:rPr>
          <w:color w:val="000000"/>
          <w:sz w:val="24"/>
        </w:rPr>
        <w:t>年</w:t>
      </w:r>
      <w:r w:rsidRPr="0004506C">
        <w:rPr>
          <w:color w:val="000000"/>
          <w:sz w:val="24"/>
        </w:rPr>
        <w:t>5</w:t>
      </w:r>
      <w:r w:rsidRPr="0004506C">
        <w:rPr>
          <w:color w:val="000000"/>
          <w:sz w:val="24"/>
        </w:rPr>
        <w:t>月</w:t>
      </w:r>
      <w:r w:rsidRPr="0004506C">
        <w:rPr>
          <w:color w:val="000000"/>
          <w:sz w:val="24"/>
        </w:rPr>
        <w:t>28</w:t>
      </w:r>
      <w:r w:rsidRPr="0004506C">
        <w:rPr>
          <w:color w:val="000000"/>
          <w:sz w:val="24"/>
        </w:rPr>
        <w:t>日</w:t>
      </w:r>
      <w:r w:rsidRPr="0004506C">
        <w:rPr>
          <w:rFonts w:hint="eastAsia"/>
          <w:color w:val="000000"/>
          <w:sz w:val="24"/>
        </w:rPr>
        <w:t>”</w:t>
      </w:r>
      <w:r w:rsidRPr="0004506C">
        <w:rPr>
          <w:color w:val="000000"/>
          <w:sz w:val="24"/>
        </w:rPr>
        <w:t>。</w:t>
      </w:r>
      <w:r w:rsidRPr="0004506C">
        <w:rPr>
          <w:rFonts w:hint="eastAsia"/>
          <w:color w:val="000000"/>
          <w:sz w:val="24"/>
        </w:rPr>
        <w:t>但若仅表示年份区间可用</w:t>
      </w:r>
      <w:r w:rsidRPr="0004506C">
        <w:rPr>
          <w:rFonts w:ascii="宋体" w:hAnsi="宋体"/>
          <w:color w:val="000000"/>
          <w:sz w:val="24"/>
        </w:rPr>
        <w:t>连字符“-”</w:t>
      </w:r>
      <w:r w:rsidRPr="0004506C">
        <w:rPr>
          <w:rFonts w:hint="eastAsia"/>
          <w:color w:val="000000"/>
          <w:sz w:val="24"/>
        </w:rPr>
        <w:t>（如：“</w:t>
      </w:r>
      <w:r w:rsidRPr="0004506C">
        <w:rPr>
          <w:rFonts w:hint="eastAsia"/>
          <w:color w:val="000000"/>
          <w:sz w:val="24"/>
        </w:rPr>
        <w:t>2005</w:t>
      </w:r>
      <w:r w:rsidRPr="0004506C">
        <w:rPr>
          <w:rFonts w:ascii="宋体" w:hAnsi="宋体"/>
          <w:color w:val="000000"/>
          <w:sz w:val="24"/>
        </w:rPr>
        <w:t>-</w:t>
      </w:r>
      <w:r w:rsidRPr="0004506C">
        <w:rPr>
          <w:color w:val="000000"/>
          <w:sz w:val="24"/>
        </w:rPr>
        <w:t>2006</w:t>
      </w:r>
      <w:r w:rsidRPr="0004506C">
        <w:rPr>
          <w:rFonts w:ascii="宋体" w:hAnsi="宋体" w:hint="eastAsia"/>
          <w:color w:val="000000"/>
          <w:sz w:val="24"/>
        </w:rPr>
        <w:t>”</w:t>
      </w:r>
      <w:r w:rsidRPr="0004506C">
        <w:rPr>
          <w:rFonts w:hint="eastAsia"/>
          <w:color w:val="000000"/>
          <w:sz w:val="24"/>
        </w:rPr>
        <w:t>）。参考文献页码的区间范围用英文状态下的</w:t>
      </w:r>
      <w:r w:rsidRPr="0004506C">
        <w:rPr>
          <w:color w:val="000000"/>
          <w:sz w:val="24"/>
        </w:rPr>
        <w:t>连字符</w:t>
      </w:r>
      <w:r w:rsidRPr="0004506C">
        <w:rPr>
          <w:rFonts w:hint="eastAsia"/>
          <w:color w:val="000000"/>
          <w:sz w:val="24"/>
        </w:rPr>
        <w:t>“</w:t>
      </w:r>
      <w:r w:rsidRPr="0004506C">
        <w:rPr>
          <w:color w:val="000000"/>
          <w:sz w:val="24"/>
        </w:rPr>
        <w:t>-</w:t>
      </w:r>
      <w:r w:rsidRPr="0004506C">
        <w:rPr>
          <w:rFonts w:hint="eastAsia"/>
          <w:color w:val="000000"/>
          <w:sz w:val="24"/>
        </w:rPr>
        <w:t>”表示，而不用中文中的</w:t>
      </w:r>
      <w:r w:rsidRPr="0004506C">
        <w:rPr>
          <w:color w:val="000000"/>
          <w:sz w:val="24"/>
        </w:rPr>
        <w:t>一字线</w:t>
      </w:r>
      <w:r w:rsidRPr="0004506C">
        <w:rPr>
          <w:rFonts w:hint="eastAsia"/>
          <w:color w:val="000000"/>
          <w:sz w:val="24"/>
        </w:rPr>
        <w:t>“</w:t>
      </w:r>
      <w:r w:rsidRPr="0004506C">
        <w:rPr>
          <w:color w:val="000000"/>
          <w:sz w:val="24"/>
        </w:rPr>
        <w:t>—</w:t>
      </w:r>
      <w:r w:rsidRPr="0004506C">
        <w:rPr>
          <w:rFonts w:hint="eastAsia"/>
          <w:color w:val="000000"/>
          <w:sz w:val="24"/>
        </w:rPr>
        <w:t>”与</w:t>
      </w:r>
      <w:r w:rsidRPr="0004506C">
        <w:rPr>
          <w:color w:val="000000"/>
          <w:sz w:val="24"/>
        </w:rPr>
        <w:t>波浪线</w:t>
      </w:r>
      <w:r w:rsidRPr="0004506C">
        <w:rPr>
          <w:rFonts w:hint="eastAsia"/>
          <w:color w:val="000000"/>
          <w:sz w:val="24"/>
        </w:rPr>
        <w:t>“</w:t>
      </w:r>
      <w:r w:rsidRPr="0004506C">
        <w:rPr>
          <w:color w:val="000000"/>
          <w:sz w:val="24"/>
        </w:rPr>
        <w:t>～</w:t>
      </w:r>
      <w:r w:rsidRPr="0004506C">
        <w:rPr>
          <w:rFonts w:hint="eastAsia"/>
          <w:color w:val="000000"/>
          <w:sz w:val="24"/>
        </w:rPr>
        <w:t>”。</w:t>
      </w:r>
    </w:p>
    <w:p w:rsidR="00936281" w:rsidRPr="0004506C" w:rsidRDefault="00936281" w:rsidP="00936281">
      <w:pPr>
        <w:tabs>
          <w:tab w:val="left" w:pos="430"/>
        </w:tabs>
        <w:spacing w:line="440" w:lineRule="atLeast"/>
        <w:ind w:firstLineChars="200" w:firstLine="480"/>
        <w:rPr>
          <w:color w:val="000000"/>
          <w:sz w:val="24"/>
        </w:rPr>
      </w:pPr>
      <w:r w:rsidRPr="0004506C">
        <w:rPr>
          <w:rFonts w:eastAsia="楷体_GB2312"/>
          <w:b/>
          <w:color w:val="000000"/>
          <w:sz w:val="24"/>
        </w:rPr>
        <w:t>其他标示。</w:t>
      </w:r>
      <w:r w:rsidRPr="0004506C">
        <w:rPr>
          <w:color w:val="000000"/>
          <w:sz w:val="24"/>
        </w:rPr>
        <w:t>其他特殊要素的标示方法按原国家技术监督局</w:t>
      </w:r>
      <w:r w:rsidRPr="0004506C">
        <w:rPr>
          <w:color w:val="000000"/>
          <w:sz w:val="24"/>
        </w:rPr>
        <w:t>1995</w:t>
      </w:r>
      <w:r w:rsidRPr="0004506C">
        <w:rPr>
          <w:color w:val="000000"/>
          <w:sz w:val="24"/>
        </w:rPr>
        <w:t>年</w:t>
      </w:r>
      <w:r w:rsidRPr="0004506C">
        <w:rPr>
          <w:color w:val="000000"/>
          <w:sz w:val="24"/>
        </w:rPr>
        <w:t>12</w:t>
      </w:r>
      <w:r w:rsidRPr="0004506C">
        <w:rPr>
          <w:color w:val="000000"/>
          <w:sz w:val="24"/>
        </w:rPr>
        <w:t>月</w:t>
      </w:r>
      <w:r w:rsidRPr="0004506C">
        <w:rPr>
          <w:color w:val="000000"/>
          <w:sz w:val="24"/>
        </w:rPr>
        <w:t>13</w:t>
      </w:r>
      <w:r w:rsidRPr="0004506C">
        <w:rPr>
          <w:color w:val="000000"/>
          <w:sz w:val="24"/>
        </w:rPr>
        <w:t>日发布</w:t>
      </w:r>
      <w:r w:rsidRPr="0004506C">
        <w:rPr>
          <w:rFonts w:hint="eastAsia"/>
          <w:color w:val="000000"/>
          <w:sz w:val="24"/>
        </w:rPr>
        <w:t>的</w:t>
      </w:r>
      <w:r w:rsidRPr="0004506C">
        <w:rPr>
          <w:color w:val="000000"/>
          <w:sz w:val="24"/>
        </w:rPr>
        <w:t>中华人民共和国国家标准</w:t>
      </w:r>
      <w:r w:rsidRPr="0004506C">
        <w:rPr>
          <w:rFonts w:ascii="宋体" w:hAnsi="宋体" w:hint="eastAsia"/>
          <w:color w:val="000000"/>
          <w:sz w:val="24"/>
        </w:rPr>
        <w:t>——</w:t>
      </w:r>
      <w:r w:rsidRPr="0004506C">
        <w:rPr>
          <w:color w:val="000000"/>
          <w:sz w:val="24"/>
        </w:rPr>
        <w:t>《出版物数字用法的规定》</w:t>
      </w:r>
      <w:r w:rsidRPr="0004506C">
        <w:rPr>
          <w:rFonts w:hint="eastAsia"/>
          <w:color w:val="000000"/>
          <w:sz w:val="24"/>
        </w:rPr>
        <w:t>（</w:t>
      </w:r>
      <w:r w:rsidRPr="0004506C">
        <w:rPr>
          <w:color w:val="000000"/>
          <w:sz w:val="24"/>
        </w:rPr>
        <w:t>GB/T 15835-</w:t>
      </w:r>
      <w:r w:rsidRPr="0004506C">
        <w:rPr>
          <w:rFonts w:hint="eastAsia"/>
          <w:color w:val="000000"/>
          <w:sz w:val="24"/>
        </w:rPr>
        <w:t>19</w:t>
      </w:r>
      <w:r w:rsidRPr="0004506C">
        <w:rPr>
          <w:color w:val="000000"/>
          <w:sz w:val="24"/>
        </w:rPr>
        <w:t>95</w:t>
      </w:r>
      <w:r w:rsidRPr="0004506C">
        <w:rPr>
          <w:rFonts w:hint="eastAsia"/>
          <w:color w:val="000000"/>
          <w:sz w:val="24"/>
        </w:rPr>
        <w:t>）的要求执</w:t>
      </w:r>
      <w:r w:rsidRPr="0004506C">
        <w:rPr>
          <w:color w:val="000000"/>
          <w:sz w:val="24"/>
        </w:rPr>
        <w:t>行。</w:t>
      </w:r>
    </w:p>
    <w:p w:rsidR="00936281" w:rsidRPr="0004506C" w:rsidRDefault="00936281" w:rsidP="00936281">
      <w:pPr>
        <w:numPr>
          <w:ilvl w:val="0"/>
          <w:numId w:val="1"/>
        </w:numPr>
        <w:spacing w:beforeLines="50" w:line="440" w:lineRule="atLeast"/>
        <w:ind w:left="1140"/>
        <w:rPr>
          <w:rFonts w:eastAsia="黑体"/>
          <w:b/>
          <w:color w:val="000000"/>
          <w:sz w:val="24"/>
        </w:rPr>
      </w:pPr>
      <w:r w:rsidRPr="0004506C">
        <w:rPr>
          <w:rFonts w:eastAsia="黑体"/>
          <w:b/>
          <w:color w:val="000000"/>
          <w:sz w:val="24"/>
        </w:rPr>
        <w:t>其他</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英文简</w:t>
      </w:r>
      <w:r w:rsidRPr="0004506C">
        <w:rPr>
          <w:rFonts w:eastAsia="楷体_GB2312" w:hint="eastAsia"/>
          <w:b/>
          <w:color w:val="000000"/>
          <w:sz w:val="24"/>
        </w:rPr>
        <w:t>称</w:t>
      </w:r>
      <w:r w:rsidRPr="0004506C">
        <w:rPr>
          <w:rFonts w:eastAsia="楷体_GB2312"/>
          <w:b/>
          <w:color w:val="000000"/>
          <w:sz w:val="24"/>
        </w:rPr>
        <w:t>。</w:t>
      </w:r>
      <w:r w:rsidRPr="0004506C">
        <w:rPr>
          <w:color w:val="000000"/>
          <w:sz w:val="24"/>
        </w:rPr>
        <w:t>论文中有关国</w:t>
      </w:r>
      <w:r w:rsidRPr="0004506C">
        <w:rPr>
          <w:rFonts w:hint="eastAsia"/>
          <w:color w:val="000000"/>
          <w:sz w:val="24"/>
        </w:rPr>
        <w:t>际性</w:t>
      </w:r>
      <w:r w:rsidRPr="0004506C">
        <w:rPr>
          <w:color w:val="000000"/>
          <w:sz w:val="24"/>
        </w:rPr>
        <w:t>组织</w:t>
      </w:r>
      <w:r w:rsidRPr="0004506C">
        <w:rPr>
          <w:rFonts w:hint="eastAsia"/>
          <w:color w:val="000000"/>
          <w:sz w:val="24"/>
        </w:rPr>
        <w:t>的</w:t>
      </w:r>
      <w:r w:rsidRPr="0004506C">
        <w:rPr>
          <w:color w:val="000000"/>
          <w:sz w:val="24"/>
        </w:rPr>
        <w:t>专有名词英文缩写首次出现时，要用中文写出全称</w:t>
      </w:r>
      <w:r w:rsidRPr="0004506C">
        <w:rPr>
          <w:rFonts w:hint="eastAsia"/>
          <w:color w:val="000000"/>
          <w:sz w:val="24"/>
        </w:rPr>
        <w:t>，</w:t>
      </w:r>
      <w:r w:rsidRPr="0004506C">
        <w:rPr>
          <w:color w:val="000000"/>
          <w:sz w:val="24"/>
        </w:rPr>
        <w:t>并在括号内注明英文全称及简写的</w:t>
      </w:r>
      <w:r w:rsidRPr="0004506C">
        <w:rPr>
          <w:rFonts w:hint="eastAsia"/>
          <w:color w:val="000000"/>
          <w:sz w:val="24"/>
        </w:rPr>
        <w:t>英</w:t>
      </w:r>
      <w:r w:rsidRPr="0004506C">
        <w:rPr>
          <w:color w:val="000000"/>
          <w:sz w:val="24"/>
        </w:rPr>
        <w:t>文大写字母符号组合，后</w:t>
      </w:r>
      <w:r w:rsidRPr="0004506C">
        <w:rPr>
          <w:rFonts w:hint="eastAsia"/>
          <w:color w:val="000000"/>
          <w:sz w:val="24"/>
        </w:rPr>
        <w:t>文</w:t>
      </w:r>
      <w:r w:rsidRPr="0004506C">
        <w:rPr>
          <w:color w:val="000000"/>
          <w:sz w:val="24"/>
        </w:rPr>
        <w:t>才能用</w:t>
      </w:r>
      <w:r w:rsidRPr="0004506C">
        <w:rPr>
          <w:rFonts w:hint="eastAsia"/>
          <w:color w:val="000000"/>
          <w:sz w:val="24"/>
        </w:rPr>
        <w:t>英</w:t>
      </w:r>
      <w:r w:rsidRPr="0004506C">
        <w:rPr>
          <w:color w:val="000000"/>
          <w:sz w:val="24"/>
        </w:rPr>
        <w:t>文简称。例如：</w:t>
      </w:r>
      <w:r w:rsidRPr="0004506C">
        <w:rPr>
          <w:rFonts w:hint="eastAsia"/>
          <w:color w:val="000000"/>
          <w:sz w:val="24"/>
        </w:rPr>
        <w:t>“</w:t>
      </w:r>
      <w:r w:rsidRPr="0004506C">
        <w:rPr>
          <w:color w:val="000000"/>
          <w:sz w:val="24"/>
        </w:rPr>
        <w:t>2001</w:t>
      </w:r>
      <w:r w:rsidRPr="0004506C">
        <w:rPr>
          <w:color w:val="000000"/>
          <w:sz w:val="24"/>
        </w:rPr>
        <w:t>年，中国加入世界贸易组织（</w:t>
      </w:r>
      <w:r w:rsidRPr="0004506C">
        <w:rPr>
          <w:color w:val="000000"/>
          <w:sz w:val="24"/>
        </w:rPr>
        <w:t>World Trade Organization</w:t>
      </w:r>
      <w:r w:rsidRPr="0004506C">
        <w:rPr>
          <w:color w:val="000000"/>
          <w:sz w:val="24"/>
        </w:rPr>
        <w:t>，简称</w:t>
      </w:r>
      <w:r w:rsidRPr="0004506C">
        <w:rPr>
          <w:color w:val="000000"/>
          <w:sz w:val="24"/>
        </w:rPr>
        <w:t>WTO</w:t>
      </w:r>
      <w:r w:rsidRPr="0004506C">
        <w:rPr>
          <w:color w:val="000000"/>
          <w:sz w:val="24"/>
        </w:rPr>
        <w:t>）后</w:t>
      </w:r>
      <w:r w:rsidRPr="0004506C">
        <w:rPr>
          <w:rFonts w:hint="eastAsia"/>
          <w:color w:val="000000"/>
          <w:sz w:val="24"/>
        </w:rPr>
        <w:t>……。根据</w:t>
      </w:r>
      <w:r w:rsidRPr="0004506C">
        <w:rPr>
          <w:color w:val="000000"/>
          <w:sz w:val="24"/>
        </w:rPr>
        <w:t>WTO</w:t>
      </w:r>
      <w:r w:rsidRPr="0004506C">
        <w:rPr>
          <w:rFonts w:hint="eastAsia"/>
          <w:color w:val="000000"/>
          <w:sz w:val="24"/>
        </w:rPr>
        <w:t>规则要求……”</w:t>
      </w:r>
      <w:r w:rsidRPr="0004506C">
        <w:rPr>
          <w:color w:val="000000"/>
          <w:sz w:val="24"/>
        </w:rPr>
        <w:t>。</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英文书写。</w:t>
      </w:r>
      <w:r w:rsidRPr="0004506C">
        <w:rPr>
          <w:color w:val="000000"/>
          <w:sz w:val="24"/>
        </w:rPr>
        <w:t>英文按标准格式书写。</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英文人名。</w:t>
      </w:r>
      <w:r w:rsidRPr="0004506C">
        <w:rPr>
          <w:color w:val="000000"/>
          <w:sz w:val="24"/>
        </w:rPr>
        <w:t>注意区别外国人名中的分隔符（如马克</w:t>
      </w:r>
      <w:r w:rsidRPr="0004506C">
        <w:rPr>
          <w:rFonts w:ascii="宋体" w:hAnsi="宋体" w:hint="eastAsia"/>
          <w:color w:val="000000"/>
          <w:sz w:val="24"/>
        </w:rPr>
        <w:t>•</w:t>
      </w:r>
      <w:r w:rsidRPr="0004506C">
        <w:rPr>
          <w:color w:val="000000"/>
          <w:sz w:val="24"/>
        </w:rPr>
        <w:t>吐温）与英语中的缩写符（如</w:t>
      </w:r>
      <w:r w:rsidRPr="0004506C">
        <w:rPr>
          <w:color w:val="000000"/>
          <w:sz w:val="24"/>
        </w:rPr>
        <w:t>A. C. Littleton</w:t>
      </w:r>
      <w:r w:rsidRPr="0004506C">
        <w:rPr>
          <w:color w:val="000000"/>
          <w:sz w:val="24"/>
        </w:rPr>
        <w:t>）使用上的区别。如：卢卡</w:t>
      </w:r>
      <w:r w:rsidRPr="0004506C">
        <w:rPr>
          <w:rFonts w:ascii="宋体" w:hAnsi="宋体" w:hint="eastAsia"/>
          <w:color w:val="000000"/>
          <w:sz w:val="24"/>
        </w:rPr>
        <w:t>•</w:t>
      </w:r>
      <w:r w:rsidRPr="0004506C">
        <w:rPr>
          <w:color w:val="000000"/>
          <w:sz w:val="24"/>
        </w:rPr>
        <w:t>帕乔利（</w:t>
      </w:r>
      <w:r w:rsidRPr="0004506C">
        <w:rPr>
          <w:color w:val="000000"/>
          <w:sz w:val="24"/>
        </w:rPr>
        <w:t xml:space="preserve">Luca </w:t>
      </w:r>
      <w:proofErr w:type="spellStart"/>
      <w:r w:rsidRPr="0004506C">
        <w:rPr>
          <w:color w:val="000000"/>
          <w:sz w:val="24"/>
        </w:rPr>
        <w:t>Pacioli</w:t>
      </w:r>
      <w:proofErr w:type="spellEnd"/>
      <w:r w:rsidRPr="0004506C">
        <w:rPr>
          <w:color w:val="000000"/>
          <w:sz w:val="24"/>
        </w:rPr>
        <w:t>）、罗伯特</w:t>
      </w:r>
      <w:r w:rsidRPr="0004506C">
        <w:rPr>
          <w:rFonts w:ascii="宋体" w:hAnsi="宋体" w:hint="eastAsia"/>
          <w:color w:val="000000"/>
          <w:sz w:val="24"/>
        </w:rPr>
        <w:t>•</w:t>
      </w:r>
      <w:r w:rsidRPr="0004506C">
        <w:rPr>
          <w:color w:val="000000"/>
          <w:sz w:val="24"/>
        </w:rPr>
        <w:t xml:space="preserve">S. </w:t>
      </w:r>
      <w:r w:rsidRPr="0004506C">
        <w:rPr>
          <w:color w:val="000000"/>
          <w:sz w:val="24"/>
        </w:rPr>
        <w:t>卡普兰（</w:t>
      </w:r>
      <w:r w:rsidRPr="0004506C">
        <w:rPr>
          <w:color w:val="000000"/>
          <w:sz w:val="24"/>
        </w:rPr>
        <w:t>Robert S. Kaplan</w:t>
      </w:r>
      <w:r w:rsidRPr="0004506C">
        <w:rPr>
          <w:color w:val="000000"/>
          <w:sz w:val="24"/>
        </w:rPr>
        <w:t>）。</w:t>
      </w:r>
    </w:p>
    <w:p w:rsidR="00936281" w:rsidRPr="0004506C" w:rsidRDefault="00936281" w:rsidP="00936281">
      <w:pPr>
        <w:tabs>
          <w:tab w:val="left" w:pos="430"/>
        </w:tabs>
        <w:spacing w:line="440" w:lineRule="atLeast"/>
        <w:ind w:firstLineChars="200" w:firstLine="480"/>
        <w:rPr>
          <w:color w:val="000000"/>
          <w:sz w:val="24"/>
        </w:rPr>
      </w:pPr>
      <w:r w:rsidRPr="0004506C">
        <w:rPr>
          <w:rFonts w:eastAsia="楷体_GB2312"/>
          <w:b/>
          <w:color w:val="000000"/>
          <w:sz w:val="24"/>
        </w:rPr>
        <w:t>计量单位。</w:t>
      </w:r>
      <w:r w:rsidRPr="0004506C">
        <w:rPr>
          <w:color w:val="000000"/>
          <w:sz w:val="24"/>
        </w:rPr>
        <w:t>计量单位的定义和使用方法按中华人民共和国国务院</w:t>
      </w:r>
      <w:r w:rsidRPr="0004506C">
        <w:rPr>
          <w:color w:val="000000"/>
          <w:sz w:val="24"/>
        </w:rPr>
        <w:t>1984</w:t>
      </w:r>
      <w:r w:rsidRPr="0004506C">
        <w:rPr>
          <w:color w:val="000000"/>
          <w:sz w:val="24"/>
        </w:rPr>
        <w:t>年</w:t>
      </w:r>
      <w:r w:rsidRPr="0004506C">
        <w:rPr>
          <w:color w:val="000000"/>
          <w:sz w:val="24"/>
        </w:rPr>
        <w:t>2</w:t>
      </w:r>
      <w:r w:rsidRPr="0004506C">
        <w:rPr>
          <w:color w:val="000000"/>
          <w:sz w:val="24"/>
        </w:rPr>
        <w:lastRenderedPageBreak/>
        <w:t>月</w:t>
      </w:r>
      <w:r w:rsidRPr="0004506C">
        <w:rPr>
          <w:color w:val="000000"/>
          <w:sz w:val="24"/>
        </w:rPr>
        <w:t>27</w:t>
      </w:r>
      <w:r w:rsidRPr="0004506C">
        <w:rPr>
          <w:color w:val="000000"/>
          <w:sz w:val="24"/>
        </w:rPr>
        <w:t>日发布</w:t>
      </w:r>
      <w:r w:rsidRPr="0004506C">
        <w:rPr>
          <w:rFonts w:hint="eastAsia"/>
          <w:color w:val="000000"/>
          <w:sz w:val="24"/>
        </w:rPr>
        <w:t>的</w:t>
      </w:r>
      <w:r w:rsidRPr="0004506C">
        <w:rPr>
          <w:color w:val="000000"/>
          <w:sz w:val="24"/>
        </w:rPr>
        <w:t>《</w:t>
      </w:r>
      <w:r w:rsidRPr="0004506C">
        <w:rPr>
          <w:rFonts w:ascii="宋体" w:hAnsi="宋体" w:hint="eastAsia"/>
          <w:color w:val="000000"/>
          <w:sz w:val="24"/>
        </w:rPr>
        <w:t>中华人民共和国法定计量单位</w:t>
      </w:r>
      <w:r w:rsidRPr="0004506C">
        <w:rPr>
          <w:rStyle w:val="a5"/>
          <w:b w:val="0"/>
          <w:color w:val="000000"/>
          <w:sz w:val="24"/>
        </w:rPr>
        <w:t>》及</w:t>
      </w:r>
      <w:r w:rsidRPr="0004506C">
        <w:rPr>
          <w:color w:val="000000"/>
          <w:sz w:val="24"/>
        </w:rPr>
        <w:t>国家计量局的有关</w:t>
      </w:r>
      <w:r w:rsidRPr="0004506C">
        <w:rPr>
          <w:rFonts w:hint="eastAsia"/>
          <w:color w:val="000000"/>
          <w:sz w:val="24"/>
        </w:rPr>
        <w:t>具体</w:t>
      </w:r>
      <w:r w:rsidRPr="0004506C">
        <w:rPr>
          <w:color w:val="000000"/>
          <w:sz w:val="24"/>
        </w:rPr>
        <w:t>规定执行。</w:t>
      </w:r>
    </w:p>
    <w:p w:rsidR="00936281" w:rsidRPr="0004506C" w:rsidRDefault="00936281" w:rsidP="00936281">
      <w:pPr>
        <w:pStyle w:val="aa"/>
        <w:spacing w:before="0" w:beforeAutospacing="0" w:after="0" w:afterAutospacing="0" w:line="440" w:lineRule="atLeast"/>
        <w:ind w:firstLineChars="200" w:firstLine="480"/>
        <w:jc w:val="both"/>
        <w:rPr>
          <w:rFonts w:ascii="Times New Roman" w:hAnsi="Times New Roman" w:hint="default"/>
          <w:bCs/>
          <w:color w:val="000000"/>
          <w:sz w:val="24"/>
          <w:szCs w:val="24"/>
        </w:rPr>
      </w:pPr>
      <w:r w:rsidRPr="0004506C">
        <w:rPr>
          <w:rFonts w:ascii="Times New Roman" w:eastAsia="楷体_GB2312" w:hAnsi="Times New Roman" w:hint="default"/>
          <w:b/>
          <w:color w:val="000000"/>
          <w:kern w:val="2"/>
          <w:sz w:val="24"/>
          <w:szCs w:val="24"/>
        </w:rPr>
        <w:t>标点符号。</w:t>
      </w:r>
      <w:r w:rsidRPr="0004506C">
        <w:rPr>
          <w:rFonts w:ascii="Times New Roman" w:hAnsi="Times New Roman" w:hint="default"/>
          <w:color w:val="000000"/>
          <w:sz w:val="24"/>
          <w:szCs w:val="24"/>
        </w:rPr>
        <w:t>标点符号的使用方法按</w:t>
      </w:r>
      <w:r w:rsidRPr="0004506C">
        <w:rPr>
          <w:rStyle w:val="aa1"/>
          <w:rFonts w:ascii="Times New Roman" w:hAnsi="Times New Roman" w:hint="default"/>
          <w:color w:val="000000"/>
          <w:sz w:val="24"/>
          <w:szCs w:val="24"/>
        </w:rPr>
        <w:t>原国家技术监督局</w:t>
      </w:r>
      <w:r w:rsidRPr="0004506C">
        <w:rPr>
          <w:rStyle w:val="aa1"/>
          <w:rFonts w:ascii="Times New Roman" w:hAnsi="Times New Roman" w:hint="default"/>
          <w:color w:val="000000"/>
          <w:sz w:val="24"/>
          <w:szCs w:val="24"/>
        </w:rPr>
        <w:t>1995</w:t>
      </w:r>
      <w:r w:rsidRPr="0004506C">
        <w:rPr>
          <w:rStyle w:val="aa1"/>
          <w:rFonts w:ascii="Times New Roman" w:hAnsi="Times New Roman" w:hint="default"/>
          <w:color w:val="000000"/>
          <w:sz w:val="24"/>
          <w:szCs w:val="24"/>
        </w:rPr>
        <w:t>年</w:t>
      </w:r>
      <w:r w:rsidRPr="0004506C">
        <w:rPr>
          <w:rStyle w:val="aa1"/>
          <w:rFonts w:ascii="Times New Roman" w:hAnsi="Times New Roman" w:hint="default"/>
          <w:color w:val="000000"/>
          <w:sz w:val="24"/>
          <w:szCs w:val="24"/>
        </w:rPr>
        <w:t>12</w:t>
      </w:r>
      <w:r w:rsidRPr="0004506C">
        <w:rPr>
          <w:rStyle w:val="aa1"/>
          <w:rFonts w:ascii="Times New Roman" w:hAnsi="Times New Roman" w:hint="default"/>
          <w:color w:val="000000"/>
          <w:sz w:val="24"/>
          <w:szCs w:val="24"/>
        </w:rPr>
        <w:t>月</w:t>
      </w:r>
      <w:r w:rsidRPr="0004506C">
        <w:rPr>
          <w:rStyle w:val="aa1"/>
          <w:rFonts w:ascii="Times New Roman" w:hAnsi="Times New Roman" w:hint="default"/>
          <w:color w:val="000000"/>
          <w:sz w:val="24"/>
          <w:szCs w:val="24"/>
        </w:rPr>
        <w:t>13</w:t>
      </w:r>
      <w:r w:rsidRPr="0004506C">
        <w:rPr>
          <w:rStyle w:val="aa1"/>
          <w:rFonts w:ascii="Times New Roman" w:hAnsi="Times New Roman" w:hint="default"/>
          <w:color w:val="000000"/>
          <w:sz w:val="24"/>
          <w:szCs w:val="24"/>
        </w:rPr>
        <w:t>日发布的</w:t>
      </w:r>
      <w:r w:rsidRPr="0004506C">
        <w:rPr>
          <w:rStyle w:val="aa1"/>
          <w:rFonts w:ascii="Times New Roman" w:hAnsi="Times New Roman"/>
          <w:color w:val="000000"/>
          <w:sz w:val="24"/>
          <w:szCs w:val="24"/>
        </w:rPr>
        <w:t>中华人民共和国国家标准</w:t>
      </w:r>
      <w:r w:rsidRPr="0004506C">
        <w:rPr>
          <w:rStyle w:val="aa1"/>
          <w:color w:val="000000"/>
          <w:sz w:val="24"/>
          <w:szCs w:val="24"/>
        </w:rPr>
        <w:t>——</w:t>
      </w:r>
      <w:r w:rsidRPr="0004506C">
        <w:rPr>
          <w:rStyle w:val="aa1"/>
          <w:rFonts w:ascii="Times New Roman" w:hAnsi="Times New Roman" w:hint="default"/>
          <w:color w:val="000000"/>
          <w:sz w:val="24"/>
          <w:szCs w:val="24"/>
        </w:rPr>
        <w:t>《</w:t>
      </w:r>
      <w:r w:rsidRPr="0004506C">
        <w:rPr>
          <w:rFonts w:ascii="Times New Roman" w:hAnsi="Times New Roman" w:hint="default"/>
          <w:bCs/>
          <w:color w:val="000000"/>
          <w:sz w:val="24"/>
          <w:szCs w:val="24"/>
        </w:rPr>
        <w:t>标点符号用法》</w:t>
      </w:r>
      <w:r w:rsidRPr="0004506C">
        <w:rPr>
          <w:rFonts w:ascii="Times New Roman" w:hAnsi="Times New Roman"/>
          <w:bCs/>
          <w:color w:val="000000"/>
          <w:sz w:val="24"/>
          <w:szCs w:val="24"/>
        </w:rPr>
        <w:t>（</w:t>
      </w:r>
      <w:r w:rsidRPr="0004506C">
        <w:rPr>
          <w:rStyle w:val="aa1"/>
          <w:rFonts w:ascii="Times New Roman" w:hAnsi="Times New Roman" w:hint="default"/>
          <w:color w:val="000000"/>
          <w:sz w:val="24"/>
          <w:szCs w:val="24"/>
        </w:rPr>
        <w:t>GB</w:t>
      </w:r>
      <w:r w:rsidRPr="0004506C">
        <w:rPr>
          <w:rStyle w:val="aa1"/>
          <w:rFonts w:ascii="Times New Roman" w:hAnsi="Times New Roman" w:hint="default"/>
          <w:color w:val="000000"/>
          <w:sz w:val="24"/>
          <w:szCs w:val="24"/>
        </w:rPr>
        <w:t>／</w:t>
      </w:r>
      <w:r w:rsidRPr="0004506C">
        <w:rPr>
          <w:rStyle w:val="aa1"/>
          <w:rFonts w:ascii="Times New Roman" w:hAnsi="Times New Roman" w:hint="default"/>
          <w:color w:val="000000"/>
          <w:sz w:val="24"/>
          <w:szCs w:val="24"/>
        </w:rPr>
        <w:t>T15834</w:t>
      </w:r>
      <w:r w:rsidRPr="0004506C">
        <w:rPr>
          <w:rStyle w:val="aa1"/>
          <w:rFonts w:ascii="Times New Roman" w:hAnsi="Times New Roman"/>
          <w:color w:val="000000"/>
          <w:sz w:val="24"/>
          <w:szCs w:val="24"/>
        </w:rPr>
        <w:t>-</w:t>
      </w:r>
      <w:r w:rsidRPr="0004506C">
        <w:rPr>
          <w:rStyle w:val="aa1"/>
          <w:rFonts w:ascii="Times New Roman" w:hAnsi="Times New Roman" w:hint="default"/>
          <w:color w:val="000000"/>
          <w:sz w:val="24"/>
          <w:szCs w:val="24"/>
        </w:rPr>
        <w:t>19</w:t>
      </w:r>
      <w:r w:rsidRPr="0004506C">
        <w:rPr>
          <w:rStyle w:val="aa1"/>
          <w:rFonts w:ascii="Times New Roman" w:hAnsi="Times New Roman"/>
          <w:color w:val="000000"/>
          <w:sz w:val="24"/>
          <w:szCs w:val="24"/>
        </w:rPr>
        <w:t>9</w:t>
      </w:r>
      <w:r w:rsidRPr="0004506C">
        <w:rPr>
          <w:rStyle w:val="aa1"/>
          <w:rFonts w:ascii="Times New Roman" w:hAnsi="Times New Roman" w:hint="default"/>
          <w:color w:val="000000"/>
          <w:sz w:val="24"/>
          <w:szCs w:val="24"/>
        </w:rPr>
        <w:t>5</w:t>
      </w:r>
      <w:r w:rsidRPr="0004506C">
        <w:rPr>
          <w:rStyle w:val="aa1"/>
          <w:rFonts w:ascii="Times New Roman" w:hAnsi="Times New Roman"/>
          <w:color w:val="000000"/>
          <w:sz w:val="24"/>
          <w:szCs w:val="24"/>
        </w:rPr>
        <w:t>）</w:t>
      </w:r>
      <w:r w:rsidRPr="0004506C">
        <w:rPr>
          <w:rFonts w:ascii="Times New Roman" w:hAnsi="Times New Roman" w:hint="default"/>
          <w:bCs/>
          <w:color w:val="000000"/>
          <w:sz w:val="24"/>
          <w:szCs w:val="24"/>
        </w:rPr>
        <w:t>执行。</w:t>
      </w:r>
    </w:p>
    <w:p w:rsidR="00936281" w:rsidRPr="0004506C" w:rsidRDefault="00936281" w:rsidP="00936281">
      <w:pPr>
        <w:spacing w:line="440" w:lineRule="atLeast"/>
        <w:ind w:firstLineChars="200" w:firstLine="480"/>
        <w:rPr>
          <w:color w:val="000000"/>
          <w:sz w:val="24"/>
        </w:rPr>
      </w:pPr>
      <w:r w:rsidRPr="0004506C">
        <w:rPr>
          <w:rFonts w:eastAsia="楷体_GB2312"/>
          <w:b/>
          <w:color w:val="000000"/>
          <w:sz w:val="24"/>
        </w:rPr>
        <w:t>规范用词。</w:t>
      </w:r>
      <w:r w:rsidRPr="0004506C">
        <w:rPr>
          <w:rFonts w:hint="eastAsia"/>
          <w:color w:val="000000"/>
          <w:sz w:val="24"/>
        </w:rPr>
        <w:t>行文时要注</w:t>
      </w:r>
      <w:r w:rsidRPr="0004506C">
        <w:rPr>
          <w:color w:val="000000"/>
          <w:sz w:val="24"/>
        </w:rPr>
        <w:t>意</w:t>
      </w:r>
      <w:r w:rsidRPr="0004506C">
        <w:rPr>
          <w:rFonts w:hint="eastAsia"/>
          <w:color w:val="000000"/>
          <w:sz w:val="24"/>
        </w:rPr>
        <w:t>：</w:t>
      </w:r>
      <w:r w:rsidRPr="0004506C">
        <w:rPr>
          <w:color w:val="000000"/>
          <w:sz w:val="24"/>
        </w:rPr>
        <w:t>区分</w:t>
      </w:r>
      <w:r w:rsidRPr="0004506C">
        <w:rPr>
          <w:rFonts w:hint="eastAsia"/>
          <w:color w:val="000000"/>
          <w:sz w:val="24"/>
        </w:rPr>
        <w:t>“</w:t>
      </w:r>
      <w:r w:rsidRPr="0004506C">
        <w:rPr>
          <w:color w:val="000000"/>
          <w:sz w:val="24"/>
        </w:rPr>
        <w:t>必须</w:t>
      </w:r>
      <w:r w:rsidRPr="0004506C">
        <w:rPr>
          <w:rFonts w:hint="eastAsia"/>
          <w:color w:val="000000"/>
          <w:sz w:val="24"/>
        </w:rPr>
        <w:t>”</w:t>
      </w:r>
      <w:r w:rsidRPr="0004506C">
        <w:rPr>
          <w:color w:val="000000"/>
          <w:sz w:val="24"/>
        </w:rPr>
        <w:t>与</w:t>
      </w:r>
      <w:r w:rsidRPr="0004506C">
        <w:rPr>
          <w:rFonts w:hint="eastAsia"/>
          <w:color w:val="000000"/>
          <w:sz w:val="24"/>
        </w:rPr>
        <w:t>“</w:t>
      </w:r>
      <w:r w:rsidRPr="0004506C">
        <w:rPr>
          <w:color w:val="000000"/>
          <w:sz w:val="24"/>
        </w:rPr>
        <w:t>必需</w:t>
      </w:r>
      <w:r w:rsidRPr="0004506C">
        <w:rPr>
          <w:rFonts w:hint="eastAsia"/>
          <w:color w:val="000000"/>
          <w:sz w:val="24"/>
        </w:rPr>
        <w:t>”</w:t>
      </w:r>
      <w:r w:rsidRPr="0004506C">
        <w:rPr>
          <w:color w:val="000000"/>
          <w:sz w:val="24"/>
        </w:rPr>
        <w:t>等</w:t>
      </w:r>
      <w:r w:rsidRPr="0004506C">
        <w:rPr>
          <w:rFonts w:hint="eastAsia"/>
          <w:color w:val="000000"/>
          <w:sz w:val="24"/>
        </w:rPr>
        <w:t>类似的近似</w:t>
      </w:r>
      <w:r w:rsidRPr="0004506C">
        <w:rPr>
          <w:color w:val="000000"/>
          <w:sz w:val="24"/>
        </w:rPr>
        <w:t>词组</w:t>
      </w:r>
      <w:r w:rsidRPr="0004506C">
        <w:rPr>
          <w:rFonts w:hint="eastAsia"/>
          <w:color w:val="000000"/>
          <w:sz w:val="24"/>
        </w:rPr>
        <w:t>；区别“帐”与“账”</w:t>
      </w:r>
      <w:r w:rsidRPr="0004506C">
        <w:rPr>
          <w:color w:val="000000"/>
          <w:sz w:val="24"/>
        </w:rPr>
        <w:t>等</w:t>
      </w:r>
      <w:r w:rsidRPr="0004506C">
        <w:rPr>
          <w:rFonts w:hint="eastAsia"/>
          <w:color w:val="000000"/>
          <w:sz w:val="24"/>
        </w:rPr>
        <w:t>类似</w:t>
      </w:r>
      <w:r w:rsidRPr="0004506C">
        <w:rPr>
          <w:color w:val="000000"/>
          <w:sz w:val="24"/>
        </w:rPr>
        <w:t>相形字</w:t>
      </w:r>
      <w:r w:rsidRPr="0004506C">
        <w:rPr>
          <w:rFonts w:hint="eastAsia"/>
          <w:color w:val="000000"/>
          <w:sz w:val="24"/>
        </w:rPr>
        <w:t>使用时</w:t>
      </w:r>
      <w:r w:rsidRPr="0004506C">
        <w:rPr>
          <w:color w:val="000000"/>
          <w:sz w:val="24"/>
        </w:rPr>
        <w:t>的微妙差别</w:t>
      </w:r>
      <w:r w:rsidRPr="0004506C">
        <w:rPr>
          <w:rFonts w:hint="eastAsia"/>
          <w:color w:val="000000"/>
          <w:sz w:val="24"/>
        </w:rPr>
        <w:t>；</w:t>
      </w:r>
      <w:r w:rsidRPr="0004506C">
        <w:rPr>
          <w:color w:val="000000"/>
          <w:sz w:val="24"/>
        </w:rPr>
        <w:t>统一使用</w:t>
      </w:r>
      <w:r w:rsidRPr="0004506C">
        <w:rPr>
          <w:rFonts w:hint="eastAsia"/>
          <w:color w:val="000000"/>
          <w:sz w:val="24"/>
        </w:rPr>
        <w:t>“</w:t>
      </w:r>
      <w:r w:rsidRPr="0004506C">
        <w:rPr>
          <w:color w:val="000000"/>
          <w:sz w:val="24"/>
        </w:rPr>
        <w:t>其他</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人才</w:t>
      </w:r>
      <w:r w:rsidRPr="0004506C">
        <w:rPr>
          <w:rFonts w:hint="eastAsia"/>
          <w:color w:val="000000"/>
          <w:sz w:val="24"/>
        </w:rPr>
        <w:t>”</w:t>
      </w:r>
      <w:r w:rsidRPr="0004506C">
        <w:rPr>
          <w:color w:val="000000"/>
          <w:sz w:val="24"/>
        </w:rPr>
        <w:t>和</w:t>
      </w:r>
      <w:r w:rsidRPr="0004506C">
        <w:rPr>
          <w:rFonts w:hint="eastAsia"/>
          <w:color w:val="000000"/>
          <w:sz w:val="24"/>
        </w:rPr>
        <w:t>“</w:t>
      </w:r>
      <w:r w:rsidRPr="0004506C">
        <w:rPr>
          <w:color w:val="000000"/>
          <w:sz w:val="24"/>
        </w:rPr>
        <w:t>惟一</w:t>
      </w:r>
      <w:r w:rsidRPr="0004506C">
        <w:rPr>
          <w:rFonts w:hint="eastAsia"/>
          <w:color w:val="000000"/>
          <w:sz w:val="24"/>
        </w:rPr>
        <w:t>”</w:t>
      </w:r>
      <w:r w:rsidRPr="0004506C">
        <w:rPr>
          <w:color w:val="000000"/>
          <w:sz w:val="24"/>
        </w:rPr>
        <w:t>等词组</w:t>
      </w:r>
      <w:r w:rsidRPr="0004506C">
        <w:rPr>
          <w:rFonts w:hint="eastAsia"/>
          <w:color w:val="000000"/>
          <w:sz w:val="24"/>
        </w:rPr>
        <w:t>，</w:t>
      </w:r>
      <w:r w:rsidRPr="0004506C">
        <w:rPr>
          <w:color w:val="000000"/>
          <w:sz w:val="24"/>
        </w:rPr>
        <w:t>不得使用</w:t>
      </w:r>
      <w:r w:rsidRPr="0004506C">
        <w:rPr>
          <w:rFonts w:hint="eastAsia"/>
          <w:color w:val="000000"/>
          <w:sz w:val="24"/>
        </w:rPr>
        <w:t>“</w:t>
      </w:r>
      <w:r w:rsidRPr="0004506C">
        <w:rPr>
          <w:color w:val="000000"/>
          <w:sz w:val="24"/>
        </w:rPr>
        <w:t>其它</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人材</w:t>
      </w:r>
      <w:r w:rsidRPr="0004506C">
        <w:rPr>
          <w:rFonts w:hint="eastAsia"/>
          <w:color w:val="000000"/>
          <w:sz w:val="24"/>
        </w:rPr>
        <w:t>”和“</w:t>
      </w:r>
      <w:r w:rsidRPr="0004506C">
        <w:rPr>
          <w:color w:val="000000"/>
          <w:sz w:val="24"/>
        </w:rPr>
        <w:t>唯一</w:t>
      </w:r>
      <w:r w:rsidRPr="0004506C">
        <w:rPr>
          <w:rFonts w:hint="eastAsia"/>
          <w:color w:val="000000"/>
          <w:sz w:val="24"/>
        </w:rPr>
        <w:t>”）</w:t>
      </w:r>
      <w:r w:rsidRPr="0004506C">
        <w:rPr>
          <w:color w:val="000000"/>
          <w:sz w:val="24"/>
        </w:rPr>
        <w:t>。具体</w:t>
      </w:r>
      <w:r w:rsidRPr="0004506C">
        <w:rPr>
          <w:rFonts w:hint="eastAsia"/>
          <w:color w:val="000000"/>
          <w:sz w:val="24"/>
        </w:rPr>
        <w:t>用法</w:t>
      </w:r>
      <w:r w:rsidRPr="0004506C">
        <w:rPr>
          <w:color w:val="000000"/>
          <w:sz w:val="24"/>
        </w:rPr>
        <w:t>可参照中华人民共和国国</w:t>
      </w:r>
      <w:r w:rsidRPr="0004506C">
        <w:rPr>
          <w:rFonts w:hint="eastAsia"/>
          <w:color w:val="000000"/>
          <w:sz w:val="24"/>
        </w:rPr>
        <w:t>家</w:t>
      </w:r>
      <w:r w:rsidRPr="0004506C">
        <w:rPr>
          <w:color w:val="000000"/>
          <w:sz w:val="24"/>
        </w:rPr>
        <w:t>语言文字工作委员会</w:t>
      </w:r>
      <w:r w:rsidRPr="0004506C">
        <w:rPr>
          <w:color w:val="000000"/>
          <w:sz w:val="24"/>
        </w:rPr>
        <w:t>2001</w:t>
      </w:r>
      <w:r w:rsidRPr="0004506C">
        <w:rPr>
          <w:color w:val="000000"/>
          <w:sz w:val="24"/>
        </w:rPr>
        <w:t>年</w:t>
      </w:r>
      <w:r w:rsidRPr="0004506C">
        <w:rPr>
          <w:color w:val="000000"/>
          <w:sz w:val="24"/>
        </w:rPr>
        <w:t>12</w:t>
      </w:r>
      <w:r w:rsidRPr="0004506C">
        <w:rPr>
          <w:color w:val="000000"/>
          <w:sz w:val="24"/>
        </w:rPr>
        <w:t>月</w:t>
      </w:r>
      <w:r w:rsidRPr="0004506C">
        <w:rPr>
          <w:color w:val="000000"/>
          <w:sz w:val="24"/>
        </w:rPr>
        <w:t>19</w:t>
      </w:r>
      <w:r w:rsidRPr="0004506C">
        <w:rPr>
          <w:color w:val="000000"/>
          <w:sz w:val="24"/>
        </w:rPr>
        <w:t>日发布的《第一批异形词整理表》（</w:t>
      </w:r>
      <w:r w:rsidRPr="0004506C">
        <w:rPr>
          <w:color w:val="000000"/>
          <w:sz w:val="24"/>
        </w:rPr>
        <w:t>2002</w:t>
      </w:r>
      <w:r w:rsidRPr="0004506C">
        <w:rPr>
          <w:color w:val="000000"/>
          <w:sz w:val="24"/>
        </w:rPr>
        <w:t>年</w:t>
      </w:r>
      <w:r w:rsidRPr="0004506C">
        <w:rPr>
          <w:color w:val="000000"/>
          <w:sz w:val="24"/>
        </w:rPr>
        <w:t>3</w:t>
      </w:r>
      <w:r w:rsidRPr="0004506C">
        <w:rPr>
          <w:color w:val="000000"/>
          <w:sz w:val="24"/>
        </w:rPr>
        <w:t>月</w:t>
      </w:r>
      <w:r w:rsidRPr="0004506C">
        <w:rPr>
          <w:color w:val="000000"/>
          <w:sz w:val="24"/>
        </w:rPr>
        <w:t>31</w:t>
      </w:r>
      <w:r w:rsidRPr="0004506C">
        <w:rPr>
          <w:color w:val="000000"/>
          <w:sz w:val="24"/>
        </w:rPr>
        <w:t>日起试行）的要求。</w:t>
      </w:r>
    </w:p>
    <w:p w:rsidR="00936281" w:rsidRPr="0004506C" w:rsidRDefault="00936281" w:rsidP="00936281">
      <w:pPr>
        <w:pStyle w:val="aa"/>
        <w:spacing w:before="0" w:beforeAutospacing="0" w:after="0" w:afterAutospacing="0" w:line="440" w:lineRule="atLeast"/>
        <w:ind w:firstLineChars="200" w:firstLine="480"/>
        <w:jc w:val="both"/>
        <w:rPr>
          <w:rFonts w:ascii="Times New Roman" w:hAnsi="Times New Roman"/>
          <w:bCs/>
          <w:color w:val="000000"/>
          <w:sz w:val="24"/>
          <w:szCs w:val="24"/>
        </w:rPr>
      </w:pPr>
      <w:r w:rsidRPr="0004506C">
        <w:rPr>
          <w:rFonts w:ascii="Times New Roman" w:eastAsia="楷体_GB2312" w:hAnsi="Times New Roman" w:hint="default"/>
          <w:b/>
          <w:color w:val="000000"/>
          <w:kern w:val="2"/>
          <w:sz w:val="24"/>
          <w:szCs w:val="24"/>
        </w:rPr>
        <w:t>其他事项。</w:t>
      </w:r>
      <w:r w:rsidRPr="0004506C">
        <w:rPr>
          <w:rFonts w:ascii="Times New Roman" w:hAnsi="Times New Roman" w:hint="default"/>
          <w:color w:val="000000"/>
          <w:sz w:val="24"/>
          <w:szCs w:val="24"/>
        </w:rPr>
        <w:t>其他未涉及</w:t>
      </w:r>
      <w:r w:rsidRPr="0004506C">
        <w:rPr>
          <w:rFonts w:ascii="Times New Roman" w:hAnsi="Times New Roman"/>
          <w:color w:val="000000"/>
          <w:sz w:val="24"/>
          <w:szCs w:val="24"/>
        </w:rPr>
        <w:t>的论文写作中的有关</w:t>
      </w:r>
      <w:r w:rsidRPr="0004506C">
        <w:rPr>
          <w:rFonts w:ascii="Times New Roman" w:hAnsi="Times New Roman" w:hint="default"/>
          <w:color w:val="000000"/>
          <w:sz w:val="24"/>
          <w:szCs w:val="24"/>
        </w:rPr>
        <w:t>事项</w:t>
      </w:r>
      <w:r w:rsidRPr="0004506C">
        <w:rPr>
          <w:rFonts w:ascii="Times New Roman" w:hAnsi="Times New Roman"/>
          <w:color w:val="000000"/>
          <w:sz w:val="24"/>
          <w:szCs w:val="24"/>
        </w:rPr>
        <w:t>，</w:t>
      </w:r>
      <w:r w:rsidRPr="0004506C">
        <w:rPr>
          <w:rFonts w:ascii="Times New Roman" w:hAnsi="Times New Roman" w:hint="default"/>
          <w:color w:val="000000"/>
          <w:sz w:val="24"/>
          <w:szCs w:val="24"/>
        </w:rPr>
        <w:t>可参照</w:t>
      </w:r>
      <w:r w:rsidRPr="0004506C">
        <w:rPr>
          <w:rStyle w:val="aa1"/>
          <w:rFonts w:ascii="Times New Roman" w:hAnsi="Times New Roman" w:hint="default"/>
          <w:color w:val="000000"/>
          <w:sz w:val="24"/>
          <w:szCs w:val="24"/>
        </w:rPr>
        <w:t>原国家技术监督局</w:t>
      </w:r>
      <w:r w:rsidRPr="0004506C">
        <w:rPr>
          <w:rFonts w:ascii="Times New Roman" w:hAnsi="Times New Roman" w:hint="default"/>
          <w:color w:val="000000"/>
          <w:sz w:val="24"/>
          <w:szCs w:val="24"/>
        </w:rPr>
        <w:t>1987</w:t>
      </w:r>
      <w:r w:rsidRPr="0004506C">
        <w:rPr>
          <w:rFonts w:ascii="Times New Roman" w:hAnsi="Times New Roman" w:hint="default"/>
          <w:color w:val="000000"/>
          <w:sz w:val="24"/>
          <w:szCs w:val="24"/>
        </w:rPr>
        <w:t>年发布的</w:t>
      </w:r>
      <w:r w:rsidRPr="0004506C">
        <w:rPr>
          <w:rFonts w:ascii="Times New Roman" w:hAnsi="Times New Roman" w:hint="default"/>
          <w:color w:val="000000"/>
          <w:sz w:val="24"/>
          <w:szCs w:val="24"/>
        </w:rPr>
        <w:t>GB</w:t>
      </w:r>
      <w:r w:rsidRPr="0004506C">
        <w:rPr>
          <w:rStyle w:val="aa1"/>
          <w:rFonts w:ascii="Times New Roman" w:hAnsi="Times New Roman" w:hint="default"/>
          <w:color w:val="000000"/>
          <w:sz w:val="24"/>
          <w:szCs w:val="24"/>
        </w:rPr>
        <w:t>／</w:t>
      </w:r>
      <w:r w:rsidRPr="0004506C">
        <w:rPr>
          <w:rFonts w:ascii="Times New Roman" w:hAnsi="Times New Roman" w:hint="default"/>
          <w:color w:val="000000"/>
          <w:sz w:val="24"/>
          <w:szCs w:val="24"/>
        </w:rPr>
        <w:t>7713-</w:t>
      </w:r>
      <w:r w:rsidRPr="0004506C">
        <w:rPr>
          <w:rFonts w:ascii="Times New Roman" w:hAnsi="Times New Roman"/>
          <w:color w:val="000000"/>
          <w:sz w:val="24"/>
          <w:szCs w:val="24"/>
        </w:rPr>
        <w:t>19</w:t>
      </w:r>
      <w:r w:rsidRPr="0004506C">
        <w:rPr>
          <w:rFonts w:ascii="Times New Roman" w:hAnsi="Times New Roman" w:hint="default"/>
          <w:color w:val="000000"/>
          <w:sz w:val="24"/>
          <w:szCs w:val="24"/>
        </w:rPr>
        <w:t>87</w:t>
      </w:r>
      <w:r w:rsidRPr="0004506C">
        <w:rPr>
          <w:color w:val="000000"/>
          <w:sz w:val="24"/>
          <w:szCs w:val="24"/>
        </w:rPr>
        <w:t>——</w:t>
      </w:r>
      <w:r w:rsidRPr="0004506C">
        <w:rPr>
          <w:rFonts w:ascii="Times New Roman" w:hAnsi="Times New Roman" w:hint="default"/>
          <w:color w:val="000000"/>
          <w:sz w:val="24"/>
          <w:szCs w:val="24"/>
        </w:rPr>
        <w:t>《</w:t>
      </w:r>
      <w:r w:rsidRPr="0004506C">
        <w:rPr>
          <w:rFonts w:ascii="Times New Roman" w:hAnsi="Times New Roman"/>
          <w:color w:val="000000"/>
          <w:sz w:val="24"/>
          <w:szCs w:val="24"/>
        </w:rPr>
        <w:t>科学技术报告、学位论文和学术论文的编写格式</w:t>
      </w:r>
      <w:r w:rsidRPr="0004506C">
        <w:rPr>
          <w:rFonts w:ascii="Times New Roman" w:hAnsi="Times New Roman" w:hint="default"/>
          <w:bCs/>
          <w:color w:val="000000"/>
          <w:sz w:val="24"/>
          <w:szCs w:val="24"/>
        </w:rPr>
        <w:t>》执行。</w:t>
      </w:r>
    </w:p>
    <w:p w:rsidR="00936281" w:rsidRPr="0004506C" w:rsidRDefault="00936281" w:rsidP="00936281">
      <w:pPr>
        <w:ind w:firstLineChars="196" w:firstLine="551"/>
        <w:rPr>
          <w:rFonts w:ascii="黑体" w:eastAsia="黑体" w:hAnsi="黑体"/>
          <w:b/>
          <w:color w:val="000000"/>
          <w:sz w:val="28"/>
          <w:szCs w:val="28"/>
        </w:rPr>
      </w:pPr>
      <w:r w:rsidRPr="0004506C">
        <w:rPr>
          <w:rFonts w:ascii="黑体" w:eastAsia="黑体" w:hAnsi="黑体" w:hint="eastAsia"/>
          <w:b/>
          <w:color w:val="000000"/>
          <w:sz w:val="28"/>
          <w:szCs w:val="28"/>
        </w:rPr>
        <w:t>三、</w:t>
      </w:r>
      <w:r w:rsidRPr="0004506C">
        <w:rPr>
          <w:rFonts w:ascii="黑体" w:eastAsia="黑体" w:hAnsi="黑体"/>
          <w:b/>
          <w:color w:val="000000"/>
          <w:sz w:val="28"/>
          <w:szCs w:val="28"/>
        </w:rPr>
        <w:t>论文</w:t>
      </w:r>
      <w:r w:rsidRPr="0004506C">
        <w:rPr>
          <w:rFonts w:ascii="黑体" w:eastAsia="黑体" w:hAnsi="黑体" w:hint="eastAsia"/>
          <w:b/>
          <w:color w:val="000000"/>
          <w:sz w:val="28"/>
          <w:szCs w:val="28"/>
        </w:rPr>
        <w:t>报告</w:t>
      </w:r>
      <w:r w:rsidRPr="0004506C">
        <w:rPr>
          <w:rFonts w:ascii="黑体" w:eastAsia="黑体" w:hAnsi="黑体"/>
          <w:b/>
          <w:color w:val="000000"/>
          <w:sz w:val="28"/>
          <w:szCs w:val="28"/>
        </w:rPr>
        <w:t>的打印要求</w:t>
      </w:r>
    </w:p>
    <w:p w:rsidR="00936281" w:rsidRPr="0004506C" w:rsidRDefault="00936281" w:rsidP="00936281">
      <w:pPr>
        <w:spacing w:line="440" w:lineRule="atLeast"/>
        <w:ind w:firstLine="420"/>
        <w:rPr>
          <w:color w:val="000000"/>
          <w:sz w:val="24"/>
        </w:rPr>
      </w:pPr>
      <w:r w:rsidRPr="0004506C">
        <w:rPr>
          <w:rFonts w:eastAsia="楷体_GB2312" w:hint="eastAsia"/>
          <w:b/>
          <w:color w:val="000000"/>
          <w:sz w:val="24"/>
        </w:rPr>
        <w:t>版</w:t>
      </w:r>
      <w:r w:rsidRPr="0004506C">
        <w:rPr>
          <w:rFonts w:eastAsia="楷体_GB2312"/>
          <w:b/>
          <w:color w:val="000000"/>
          <w:sz w:val="24"/>
        </w:rPr>
        <w:t>面规格。</w:t>
      </w:r>
      <w:r w:rsidRPr="0004506C">
        <w:rPr>
          <w:color w:val="000000"/>
          <w:sz w:val="24"/>
        </w:rPr>
        <w:t>论文用</w:t>
      </w:r>
      <w:r w:rsidRPr="0004506C">
        <w:rPr>
          <w:color w:val="000000"/>
          <w:sz w:val="24"/>
        </w:rPr>
        <w:t>A4</w:t>
      </w:r>
      <w:r w:rsidRPr="0004506C">
        <w:rPr>
          <w:color w:val="000000"/>
          <w:sz w:val="24"/>
        </w:rPr>
        <w:t>纸，</w:t>
      </w:r>
      <w:r w:rsidRPr="0004506C">
        <w:rPr>
          <w:rFonts w:hint="eastAsia"/>
          <w:color w:val="000000"/>
          <w:sz w:val="24"/>
        </w:rPr>
        <w:t>一般为纵向排版，</w:t>
      </w:r>
      <w:r w:rsidRPr="0004506C">
        <w:rPr>
          <w:color w:val="000000"/>
          <w:sz w:val="24"/>
        </w:rPr>
        <w:t>单面打印，左边装订。</w:t>
      </w:r>
    </w:p>
    <w:p w:rsidR="00936281" w:rsidRDefault="00936281" w:rsidP="00936281">
      <w:pPr>
        <w:spacing w:line="440" w:lineRule="atLeast"/>
        <w:ind w:firstLine="420"/>
        <w:rPr>
          <w:rFonts w:hint="eastAsia"/>
          <w:color w:val="000000"/>
          <w:sz w:val="24"/>
        </w:rPr>
      </w:pPr>
      <w:r w:rsidRPr="0004506C">
        <w:rPr>
          <w:rFonts w:eastAsia="楷体_GB2312"/>
          <w:b/>
          <w:color w:val="000000"/>
          <w:sz w:val="24"/>
        </w:rPr>
        <w:t>页面设置。</w:t>
      </w:r>
      <w:r w:rsidRPr="0004506C">
        <w:rPr>
          <w:color w:val="000000"/>
          <w:sz w:val="24"/>
        </w:rPr>
        <w:t>正文版面</w:t>
      </w:r>
      <w:r w:rsidRPr="0004506C">
        <w:rPr>
          <w:rFonts w:hint="eastAsia"/>
          <w:color w:val="000000"/>
          <w:sz w:val="24"/>
        </w:rPr>
        <w:t>设置基本限定值如下：</w:t>
      </w:r>
      <w:r w:rsidRPr="0004506C">
        <w:rPr>
          <w:color w:val="000000"/>
          <w:sz w:val="24"/>
        </w:rPr>
        <w:t>页边距</w:t>
      </w:r>
      <w:r w:rsidRPr="0004506C">
        <w:rPr>
          <w:rFonts w:hint="eastAsia"/>
          <w:color w:val="000000"/>
          <w:sz w:val="24"/>
        </w:rPr>
        <w:t>为</w:t>
      </w:r>
      <w:r w:rsidRPr="0004506C">
        <w:rPr>
          <w:color w:val="000000"/>
          <w:sz w:val="24"/>
        </w:rPr>
        <w:t>上</w:t>
      </w:r>
      <w:r w:rsidRPr="0004506C">
        <w:rPr>
          <w:color w:val="000000"/>
          <w:sz w:val="24"/>
        </w:rPr>
        <w:t>3cm</w:t>
      </w:r>
      <w:r w:rsidRPr="0004506C">
        <w:rPr>
          <w:rFonts w:hint="eastAsia"/>
          <w:color w:val="000000"/>
          <w:sz w:val="24"/>
        </w:rPr>
        <w:t>、</w:t>
      </w:r>
      <w:r w:rsidRPr="0004506C">
        <w:rPr>
          <w:color w:val="000000"/>
          <w:sz w:val="24"/>
        </w:rPr>
        <w:t>下</w:t>
      </w:r>
      <w:r w:rsidRPr="0004506C">
        <w:rPr>
          <w:color w:val="000000"/>
          <w:sz w:val="24"/>
        </w:rPr>
        <w:t>2.5</w:t>
      </w:r>
      <w:r w:rsidRPr="0004506C">
        <w:rPr>
          <w:color w:val="000000"/>
          <w:sz w:val="24"/>
        </w:rPr>
        <w:t>㎝</w:t>
      </w:r>
      <w:r w:rsidRPr="0004506C">
        <w:rPr>
          <w:rFonts w:hint="eastAsia"/>
          <w:color w:val="000000"/>
          <w:sz w:val="24"/>
        </w:rPr>
        <w:t>、</w:t>
      </w:r>
      <w:r w:rsidRPr="0004506C">
        <w:rPr>
          <w:color w:val="000000"/>
          <w:sz w:val="24"/>
        </w:rPr>
        <w:t>左</w:t>
      </w:r>
      <w:r w:rsidRPr="0004506C">
        <w:rPr>
          <w:color w:val="000000"/>
          <w:sz w:val="24"/>
        </w:rPr>
        <w:t>2.5cm</w:t>
      </w:r>
      <w:r w:rsidRPr="0004506C">
        <w:rPr>
          <w:rFonts w:hint="eastAsia"/>
          <w:color w:val="000000"/>
          <w:sz w:val="24"/>
        </w:rPr>
        <w:t>、</w:t>
      </w:r>
      <w:r w:rsidRPr="0004506C">
        <w:rPr>
          <w:color w:val="000000"/>
          <w:sz w:val="24"/>
        </w:rPr>
        <w:t>右</w:t>
      </w:r>
      <w:r w:rsidRPr="0004506C">
        <w:rPr>
          <w:color w:val="000000"/>
          <w:sz w:val="24"/>
        </w:rPr>
        <w:t>2cm</w:t>
      </w:r>
      <w:r w:rsidRPr="0004506C">
        <w:rPr>
          <w:rFonts w:hint="eastAsia"/>
          <w:color w:val="000000"/>
          <w:sz w:val="24"/>
        </w:rPr>
        <w:t>；</w:t>
      </w:r>
    </w:p>
    <w:p w:rsidR="00936281" w:rsidRPr="0004506C" w:rsidRDefault="00936281" w:rsidP="00936281">
      <w:pPr>
        <w:spacing w:line="440" w:lineRule="atLeast"/>
        <w:ind w:firstLine="420"/>
        <w:rPr>
          <w:rFonts w:hint="eastAsia"/>
          <w:color w:val="000000"/>
          <w:sz w:val="24"/>
        </w:rPr>
      </w:pPr>
      <w:r w:rsidRPr="0004506C">
        <w:rPr>
          <w:rFonts w:eastAsia="楷体_GB2312"/>
          <w:b/>
          <w:color w:val="000000"/>
          <w:sz w:val="24"/>
        </w:rPr>
        <w:t>页眉</w:t>
      </w:r>
      <w:r w:rsidRPr="0004506C">
        <w:rPr>
          <w:rFonts w:eastAsia="楷体_GB2312" w:hint="eastAsia"/>
          <w:b/>
          <w:color w:val="000000"/>
          <w:sz w:val="24"/>
        </w:rPr>
        <w:t>设置</w:t>
      </w:r>
      <w:r w:rsidRPr="0004506C">
        <w:rPr>
          <w:rFonts w:eastAsia="楷体_GB2312"/>
          <w:b/>
          <w:color w:val="000000"/>
          <w:sz w:val="24"/>
        </w:rPr>
        <w:t>。</w:t>
      </w:r>
      <w:r w:rsidRPr="0004506C">
        <w:rPr>
          <w:color w:val="000000"/>
          <w:sz w:val="24"/>
        </w:rPr>
        <w:t>页眉</w:t>
      </w:r>
      <w:r w:rsidRPr="0004506C">
        <w:rPr>
          <w:rFonts w:hint="eastAsia"/>
          <w:color w:val="000000"/>
          <w:sz w:val="24"/>
        </w:rPr>
        <w:t>统一标示“新疆农业大学管理学院《</w:t>
      </w:r>
      <w:r w:rsidRPr="0004506C">
        <w:rPr>
          <w:rFonts w:hint="eastAsia"/>
          <w:b/>
          <w:color w:val="000000"/>
          <w:sz w:val="28"/>
          <w:szCs w:val="28"/>
        </w:rPr>
        <w:t>XXXXX</w:t>
      </w:r>
      <w:r w:rsidRPr="0004506C">
        <w:rPr>
          <w:rFonts w:hint="eastAsia"/>
          <w:color w:val="000000"/>
          <w:sz w:val="24"/>
        </w:rPr>
        <w:t>》课程</w:t>
      </w:r>
      <w:r w:rsidRPr="0004506C">
        <w:rPr>
          <w:color w:val="000000"/>
          <w:sz w:val="24"/>
        </w:rPr>
        <w:t>论文</w:t>
      </w:r>
      <w:r w:rsidRPr="0004506C">
        <w:rPr>
          <w:rFonts w:hint="eastAsia"/>
          <w:color w:val="000000"/>
          <w:sz w:val="24"/>
        </w:rPr>
        <w:t>”字样</w:t>
      </w:r>
      <w:r w:rsidRPr="0004506C">
        <w:rPr>
          <w:color w:val="000000"/>
          <w:sz w:val="24"/>
        </w:rPr>
        <w:t>，小五号</w:t>
      </w:r>
      <w:r w:rsidRPr="0004506C">
        <w:rPr>
          <w:rFonts w:hint="eastAsia"/>
          <w:color w:val="000000"/>
          <w:sz w:val="24"/>
        </w:rPr>
        <w:t>字，</w:t>
      </w:r>
      <w:r w:rsidRPr="0004506C">
        <w:rPr>
          <w:color w:val="000000"/>
          <w:sz w:val="24"/>
        </w:rPr>
        <w:t>宋体，</w:t>
      </w:r>
      <w:r w:rsidRPr="0004506C">
        <w:rPr>
          <w:rFonts w:hint="eastAsia"/>
          <w:color w:val="000000"/>
          <w:sz w:val="24"/>
        </w:rPr>
        <w:t>居中。封面不设</w:t>
      </w:r>
      <w:r w:rsidRPr="0004506C">
        <w:rPr>
          <w:color w:val="000000"/>
          <w:sz w:val="24"/>
        </w:rPr>
        <w:t>页眉</w:t>
      </w:r>
      <w:r w:rsidRPr="0004506C">
        <w:rPr>
          <w:rFonts w:hint="eastAsia"/>
          <w:color w:val="000000"/>
          <w:sz w:val="24"/>
        </w:rPr>
        <w:t>。</w:t>
      </w:r>
    </w:p>
    <w:p w:rsidR="00936281" w:rsidRPr="0004506C" w:rsidRDefault="00936281" w:rsidP="00936281">
      <w:pPr>
        <w:spacing w:line="440" w:lineRule="atLeast"/>
        <w:ind w:firstLine="420"/>
        <w:rPr>
          <w:rFonts w:hint="eastAsia"/>
          <w:color w:val="000000"/>
          <w:sz w:val="24"/>
        </w:rPr>
      </w:pPr>
      <w:r w:rsidRPr="0004506C">
        <w:rPr>
          <w:rFonts w:eastAsia="楷体_GB2312"/>
          <w:b/>
          <w:color w:val="000000"/>
          <w:sz w:val="24"/>
        </w:rPr>
        <w:t>页</w:t>
      </w:r>
      <w:r w:rsidRPr="0004506C">
        <w:rPr>
          <w:rFonts w:eastAsia="楷体_GB2312" w:hint="eastAsia"/>
          <w:b/>
          <w:color w:val="000000"/>
          <w:sz w:val="24"/>
        </w:rPr>
        <w:t>脚设置</w:t>
      </w:r>
      <w:r w:rsidRPr="0004506C">
        <w:rPr>
          <w:rFonts w:eastAsia="楷体_GB2312"/>
          <w:b/>
          <w:color w:val="000000"/>
          <w:sz w:val="24"/>
        </w:rPr>
        <w:t>。</w:t>
      </w:r>
      <w:r w:rsidRPr="0004506C">
        <w:rPr>
          <w:rFonts w:hint="eastAsia"/>
          <w:color w:val="000000"/>
          <w:sz w:val="24"/>
        </w:rPr>
        <w:t>论文正文的</w:t>
      </w:r>
      <w:r w:rsidRPr="0004506C">
        <w:rPr>
          <w:color w:val="000000"/>
          <w:sz w:val="24"/>
        </w:rPr>
        <w:t>页</w:t>
      </w:r>
      <w:r w:rsidRPr="0004506C">
        <w:rPr>
          <w:rFonts w:hint="eastAsia"/>
          <w:color w:val="000000"/>
          <w:sz w:val="24"/>
        </w:rPr>
        <w:t>脚，从“摘要”部分开始，直到“附录”部分为止，连续采用“</w:t>
      </w:r>
      <w:r w:rsidRPr="0004506C">
        <w:rPr>
          <w:rFonts w:hint="eastAsia"/>
          <w:color w:val="000000"/>
          <w:sz w:val="24"/>
        </w:rPr>
        <w:t>1</w:t>
      </w:r>
      <w:r w:rsidRPr="0004506C">
        <w:rPr>
          <w:rFonts w:hint="eastAsia"/>
          <w:color w:val="000000"/>
          <w:sz w:val="24"/>
        </w:rPr>
        <w:t>”、“</w:t>
      </w:r>
      <w:r w:rsidRPr="0004506C">
        <w:rPr>
          <w:rFonts w:hint="eastAsia"/>
          <w:color w:val="000000"/>
          <w:sz w:val="24"/>
        </w:rPr>
        <w:t>2</w:t>
      </w:r>
      <w:r w:rsidRPr="0004506C">
        <w:rPr>
          <w:rFonts w:hint="eastAsia"/>
          <w:color w:val="000000"/>
          <w:sz w:val="24"/>
        </w:rPr>
        <w:t>”、“</w:t>
      </w:r>
      <w:r w:rsidRPr="0004506C">
        <w:rPr>
          <w:rFonts w:hint="eastAsia"/>
          <w:color w:val="000000"/>
          <w:sz w:val="24"/>
        </w:rPr>
        <w:t>3</w:t>
      </w:r>
      <w:r w:rsidRPr="0004506C">
        <w:rPr>
          <w:rFonts w:hint="eastAsia"/>
          <w:color w:val="000000"/>
          <w:sz w:val="24"/>
        </w:rPr>
        <w:t>”……等阿拉伯数字顺序编号标示页</w:t>
      </w:r>
      <w:r w:rsidRPr="0004506C">
        <w:rPr>
          <w:color w:val="000000"/>
          <w:sz w:val="24"/>
        </w:rPr>
        <w:t>码</w:t>
      </w:r>
      <w:r w:rsidRPr="0004506C">
        <w:rPr>
          <w:rFonts w:hint="eastAsia"/>
          <w:color w:val="000000"/>
          <w:sz w:val="24"/>
        </w:rPr>
        <w:t>，左右各加一</w:t>
      </w:r>
      <w:r w:rsidRPr="0004506C">
        <w:rPr>
          <w:color w:val="000000"/>
          <w:sz w:val="24"/>
        </w:rPr>
        <w:t>连字符</w:t>
      </w:r>
      <w:r w:rsidRPr="0004506C">
        <w:rPr>
          <w:rFonts w:hint="eastAsia"/>
          <w:color w:val="000000"/>
          <w:sz w:val="24"/>
        </w:rPr>
        <w:t>“</w:t>
      </w:r>
      <w:r w:rsidRPr="0004506C">
        <w:rPr>
          <w:color w:val="000000"/>
          <w:sz w:val="24"/>
        </w:rPr>
        <w:t>-</w:t>
      </w:r>
      <w:r w:rsidRPr="0004506C">
        <w:rPr>
          <w:rFonts w:hint="eastAsia"/>
          <w:color w:val="000000"/>
          <w:sz w:val="24"/>
        </w:rPr>
        <w:t>”，</w:t>
      </w:r>
      <w:r w:rsidRPr="0004506C">
        <w:rPr>
          <w:color w:val="000000"/>
          <w:sz w:val="24"/>
        </w:rPr>
        <w:t>小五号</w:t>
      </w:r>
      <w:r w:rsidRPr="0004506C">
        <w:rPr>
          <w:rFonts w:hint="eastAsia"/>
          <w:color w:val="000000"/>
          <w:sz w:val="24"/>
        </w:rPr>
        <w:t>字，</w:t>
      </w:r>
      <w:r w:rsidRPr="0004506C">
        <w:rPr>
          <w:color w:val="000000"/>
          <w:sz w:val="24"/>
        </w:rPr>
        <w:t>宋体</w:t>
      </w:r>
      <w:r w:rsidRPr="0004506C">
        <w:rPr>
          <w:rFonts w:hint="eastAsia"/>
          <w:color w:val="000000"/>
          <w:sz w:val="24"/>
        </w:rPr>
        <w:t>，如“</w:t>
      </w:r>
      <w:r w:rsidRPr="0004506C">
        <w:rPr>
          <w:rFonts w:hint="eastAsia"/>
          <w:color w:val="000000"/>
          <w:sz w:val="24"/>
        </w:rPr>
        <w:t>-1-</w:t>
      </w:r>
      <w:r w:rsidRPr="0004506C">
        <w:rPr>
          <w:rFonts w:hint="eastAsia"/>
          <w:color w:val="000000"/>
          <w:sz w:val="24"/>
        </w:rPr>
        <w:t>”（可自动插入），</w:t>
      </w:r>
      <w:r w:rsidRPr="0004506C">
        <w:rPr>
          <w:color w:val="000000"/>
          <w:sz w:val="24"/>
        </w:rPr>
        <w:t>居中</w:t>
      </w:r>
      <w:r w:rsidRPr="0004506C">
        <w:rPr>
          <w:rFonts w:hint="eastAsia"/>
          <w:color w:val="000000"/>
          <w:sz w:val="24"/>
        </w:rPr>
        <w:t>排列</w:t>
      </w:r>
      <w:r w:rsidRPr="0004506C">
        <w:rPr>
          <w:color w:val="000000"/>
          <w:sz w:val="24"/>
        </w:rPr>
        <w:t>。</w:t>
      </w:r>
    </w:p>
    <w:p w:rsidR="00936281" w:rsidRPr="0004506C" w:rsidRDefault="00936281" w:rsidP="00936281">
      <w:pPr>
        <w:ind w:firstLineChars="196" w:firstLine="551"/>
        <w:rPr>
          <w:rFonts w:ascii="黑体" w:eastAsia="黑体" w:hAnsi="黑体" w:hint="eastAsia"/>
          <w:b/>
          <w:color w:val="000000"/>
          <w:sz w:val="28"/>
          <w:szCs w:val="28"/>
        </w:rPr>
      </w:pPr>
      <w:r w:rsidRPr="0004506C">
        <w:rPr>
          <w:rFonts w:ascii="黑体" w:eastAsia="黑体" w:hAnsi="黑体" w:hint="eastAsia"/>
          <w:b/>
          <w:color w:val="000000"/>
          <w:sz w:val="28"/>
          <w:szCs w:val="28"/>
        </w:rPr>
        <w:t>四、论文存档</w:t>
      </w:r>
    </w:p>
    <w:p w:rsidR="00936281" w:rsidRPr="0004506C" w:rsidRDefault="00936281" w:rsidP="00936281">
      <w:pPr>
        <w:spacing w:line="360" w:lineRule="auto"/>
        <w:ind w:left="420"/>
        <w:rPr>
          <w:rFonts w:eastAsia="楷体_GB2312" w:hint="eastAsia"/>
          <w:b/>
          <w:color w:val="000000"/>
          <w:sz w:val="24"/>
        </w:rPr>
      </w:pPr>
      <w:r w:rsidRPr="0004506C">
        <w:rPr>
          <w:rFonts w:eastAsia="楷体_GB2312" w:hint="eastAsia"/>
          <w:b/>
          <w:color w:val="000000"/>
          <w:sz w:val="24"/>
        </w:rPr>
        <w:t>（一）纸质文档</w:t>
      </w:r>
    </w:p>
    <w:p w:rsidR="00936281" w:rsidRDefault="00936281" w:rsidP="00936281">
      <w:pPr>
        <w:spacing w:line="360" w:lineRule="auto"/>
        <w:ind w:left="420"/>
        <w:rPr>
          <w:rFonts w:hint="eastAsia"/>
          <w:color w:val="000000"/>
          <w:sz w:val="24"/>
        </w:rPr>
      </w:pPr>
      <w:r w:rsidRPr="0004506C">
        <w:rPr>
          <w:rFonts w:hint="eastAsia"/>
          <w:color w:val="000000"/>
          <w:sz w:val="24"/>
        </w:rPr>
        <w:t>在规定时间内打印好，由班级负责人收齐后统一上交。</w:t>
      </w:r>
      <w:r>
        <w:rPr>
          <w:rFonts w:hint="eastAsia"/>
          <w:color w:val="000000"/>
          <w:sz w:val="24"/>
        </w:rPr>
        <w:t>论文装订顺序如下：</w:t>
      </w:r>
    </w:p>
    <w:p w:rsidR="00936281" w:rsidRPr="0004506C" w:rsidRDefault="00936281" w:rsidP="00936281">
      <w:pPr>
        <w:spacing w:line="360" w:lineRule="auto"/>
        <w:rPr>
          <w:rFonts w:ascii="黑体" w:eastAsia="黑体" w:hAnsi="宋体" w:hint="eastAsia"/>
          <w:b/>
          <w:color w:val="000000"/>
          <w:sz w:val="24"/>
        </w:rPr>
      </w:pPr>
      <w:r>
        <w:rPr>
          <w:rFonts w:hint="eastAsia"/>
          <w:color w:val="000000"/>
          <w:sz w:val="24"/>
        </w:rPr>
        <w:t>封面—作者声明—评分标准—目录—论文（题目、摘要、关键词、正文、参考文献、附录）</w:t>
      </w:r>
    </w:p>
    <w:p w:rsidR="00936281" w:rsidRPr="0004506C" w:rsidRDefault="00936281" w:rsidP="00936281">
      <w:pPr>
        <w:spacing w:line="360" w:lineRule="auto"/>
        <w:ind w:left="420"/>
        <w:rPr>
          <w:rFonts w:eastAsia="楷体_GB2312" w:hint="eastAsia"/>
          <w:b/>
          <w:color w:val="000000"/>
          <w:sz w:val="24"/>
        </w:rPr>
      </w:pPr>
      <w:r w:rsidRPr="0004506C">
        <w:rPr>
          <w:rFonts w:eastAsia="楷体_GB2312" w:hint="eastAsia"/>
          <w:b/>
          <w:color w:val="000000"/>
          <w:sz w:val="24"/>
        </w:rPr>
        <w:t>（二）电子文档</w:t>
      </w:r>
    </w:p>
    <w:p w:rsidR="00936281" w:rsidRPr="0004506C" w:rsidRDefault="00936281" w:rsidP="00936281">
      <w:pPr>
        <w:tabs>
          <w:tab w:val="left" w:pos="430"/>
        </w:tabs>
        <w:spacing w:line="440" w:lineRule="atLeast"/>
        <w:ind w:firstLineChars="200" w:firstLine="480"/>
        <w:rPr>
          <w:rFonts w:hint="eastAsia"/>
          <w:color w:val="000000"/>
          <w:sz w:val="24"/>
        </w:rPr>
      </w:pPr>
      <w:r w:rsidRPr="0004506C">
        <w:rPr>
          <w:rFonts w:hint="eastAsia"/>
          <w:color w:val="000000"/>
          <w:sz w:val="24"/>
        </w:rPr>
        <w:lastRenderedPageBreak/>
        <w:t>1.</w:t>
      </w:r>
      <w:r w:rsidRPr="0004506C">
        <w:rPr>
          <w:rFonts w:hint="eastAsia"/>
          <w:color w:val="000000"/>
          <w:sz w:val="24"/>
        </w:rPr>
        <w:t>作者的</w:t>
      </w:r>
      <w:r w:rsidRPr="0004506C">
        <w:rPr>
          <w:rFonts w:hint="eastAsia"/>
          <w:color w:val="000000"/>
          <w:sz w:val="24"/>
        </w:rPr>
        <w:t>WORD</w:t>
      </w:r>
      <w:r w:rsidRPr="0004506C">
        <w:rPr>
          <w:rFonts w:hint="eastAsia"/>
          <w:color w:val="000000"/>
          <w:sz w:val="24"/>
        </w:rPr>
        <w:t>文档的命名为“学号</w:t>
      </w:r>
      <w:r w:rsidRPr="0004506C">
        <w:rPr>
          <w:rFonts w:hint="eastAsia"/>
          <w:color w:val="000000"/>
          <w:sz w:val="24"/>
        </w:rPr>
        <w:t>+</w:t>
      </w:r>
      <w:r w:rsidRPr="0004506C">
        <w:rPr>
          <w:rFonts w:hint="eastAsia"/>
          <w:color w:val="000000"/>
          <w:sz w:val="24"/>
        </w:rPr>
        <w:t>作者姓名”，如“</w:t>
      </w:r>
      <w:r w:rsidRPr="0004506C">
        <w:rPr>
          <w:rFonts w:hint="eastAsia"/>
          <w:color w:val="000000"/>
          <w:sz w:val="24"/>
        </w:rPr>
        <w:t>1109030139</w:t>
      </w:r>
      <w:r w:rsidRPr="0004506C">
        <w:rPr>
          <w:rFonts w:hint="eastAsia"/>
          <w:color w:val="000000"/>
          <w:sz w:val="24"/>
        </w:rPr>
        <w:t>张三”。</w:t>
      </w:r>
    </w:p>
    <w:p w:rsidR="00936281" w:rsidRPr="0004506C" w:rsidRDefault="00936281" w:rsidP="00936281">
      <w:pPr>
        <w:tabs>
          <w:tab w:val="left" w:pos="430"/>
        </w:tabs>
        <w:spacing w:line="440" w:lineRule="atLeast"/>
        <w:ind w:firstLineChars="200" w:firstLine="480"/>
        <w:rPr>
          <w:rFonts w:hint="eastAsia"/>
          <w:color w:val="000000"/>
          <w:sz w:val="24"/>
        </w:rPr>
      </w:pPr>
      <w:r w:rsidRPr="0004506C">
        <w:rPr>
          <w:rFonts w:hint="eastAsia"/>
          <w:color w:val="000000"/>
          <w:sz w:val="24"/>
        </w:rPr>
        <w:t>2.</w:t>
      </w:r>
      <w:r w:rsidRPr="0004506C">
        <w:rPr>
          <w:rFonts w:hint="eastAsia"/>
          <w:color w:val="000000"/>
          <w:sz w:val="24"/>
        </w:rPr>
        <w:t>各人的电子文档交各班负责人，放于一个文件夹，其命名为“班级名称</w:t>
      </w:r>
      <w:r w:rsidRPr="0004506C">
        <w:rPr>
          <w:rFonts w:hint="eastAsia"/>
          <w:color w:val="000000"/>
          <w:sz w:val="24"/>
        </w:rPr>
        <w:t>+</w:t>
      </w:r>
      <w:r w:rsidRPr="0004506C">
        <w:rPr>
          <w:rFonts w:hint="eastAsia"/>
          <w:color w:val="000000"/>
          <w:sz w:val="24"/>
        </w:rPr>
        <w:t>课程名称”，如“金工</w:t>
      </w:r>
      <w:r w:rsidRPr="0004506C">
        <w:rPr>
          <w:rFonts w:hint="eastAsia"/>
          <w:color w:val="000000"/>
          <w:sz w:val="24"/>
        </w:rPr>
        <w:t xml:space="preserve">1001 </w:t>
      </w:r>
      <w:r w:rsidRPr="0004506C">
        <w:rPr>
          <w:rFonts w:hint="eastAsia"/>
          <w:color w:val="000000"/>
          <w:sz w:val="24"/>
        </w:rPr>
        <w:t>《统计分析软件》”。</w:t>
      </w:r>
    </w:p>
    <w:p w:rsidR="00936281" w:rsidRPr="0004506C" w:rsidRDefault="00936281" w:rsidP="00936281">
      <w:pPr>
        <w:ind w:firstLineChars="196" w:firstLine="551"/>
        <w:rPr>
          <w:rFonts w:ascii="黑体" w:eastAsia="黑体" w:hAnsi="黑体" w:hint="eastAsia"/>
          <w:b/>
          <w:color w:val="000000"/>
          <w:sz w:val="28"/>
          <w:szCs w:val="28"/>
        </w:rPr>
      </w:pPr>
      <w:r w:rsidRPr="0004506C">
        <w:rPr>
          <w:rFonts w:ascii="黑体" w:eastAsia="黑体" w:hAnsi="黑体" w:hint="eastAsia"/>
          <w:b/>
          <w:color w:val="000000"/>
          <w:sz w:val="28"/>
          <w:szCs w:val="28"/>
        </w:rPr>
        <w:t>五、评分标准</w:t>
      </w:r>
    </w:p>
    <w:p w:rsidR="00936281" w:rsidRDefault="00936281" w:rsidP="00936281">
      <w:pPr>
        <w:spacing w:line="360" w:lineRule="auto"/>
        <w:ind w:firstLineChars="200" w:firstLine="480"/>
        <w:rPr>
          <w:rFonts w:ascii="宋体" w:hAnsi="宋体" w:hint="eastAsia"/>
          <w:color w:val="000000"/>
          <w:sz w:val="24"/>
        </w:rPr>
      </w:pPr>
      <w:r w:rsidRPr="0004506C">
        <w:rPr>
          <w:rFonts w:ascii="宋体" w:hAnsi="宋体" w:hint="eastAsia"/>
          <w:color w:val="000000"/>
          <w:sz w:val="24"/>
        </w:rPr>
        <w:t>根据一般学术评定的规则，特制定如下评分标准表</w:t>
      </w:r>
      <w:r>
        <w:rPr>
          <w:rFonts w:ascii="宋体" w:hAnsi="宋体" w:hint="eastAsia"/>
          <w:color w:val="000000"/>
          <w:sz w:val="24"/>
        </w:rPr>
        <w:t>（见附件3），任课教师可以根据各课程的实际情况做相应调整，任课教师根据评分标准对每位学生进行评价打分，并给出简短评语。各项得分用红笔标注，评语用黑笔撰写。</w:t>
      </w:r>
    </w:p>
    <w:p w:rsidR="00745EE6" w:rsidRDefault="00745EE6"/>
    <w:sectPr w:rsidR="00745EE6" w:rsidSect="00745EE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BA4"/>
    <w:multiLevelType w:val="hybridMultilevel"/>
    <w:tmpl w:val="AB4AA414"/>
    <w:lvl w:ilvl="0" w:tplc="439E97D0">
      <w:start w:val="1"/>
      <w:numFmt w:val="japaneseCounting"/>
      <w:lvlText w:val="（%1）"/>
      <w:lvlJc w:val="left"/>
      <w:pPr>
        <w:tabs>
          <w:tab w:val="num" w:pos="1142"/>
        </w:tabs>
        <w:ind w:left="1142" w:hanging="720"/>
      </w:pPr>
      <w:rPr>
        <w:rFonts w:hint="default"/>
        <w:lang w:val="en-US"/>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36281"/>
    <w:rsid w:val="00745EE6"/>
    <w:rsid w:val="00936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2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936281"/>
    <w:pPr>
      <w:ind w:left="720"/>
    </w:pPr>
    <w:rPr>
      <w:sz w:val="24"/>
      <w:szCs w:val="20"/>
    </w:rPr>
  </w:style>
  <w:style w:type="character" w:customStyle="1" w:styleId="Char">
    <w:name w:val="正文文本缩进 Char"/>
    <w:basedOn w:val="a0"/>
    <w:link w:val="a3"/>
    <w:rsid w:val="00936281"/>
    <w:rPr>
      <w:rFonts w:ascii="Times New Roman" w:eastAsia="宋体" w:hAnsi="Times New Roman" w:cs="Times New Roman"/>
      <w:sz w:val="24"/>
      <w:szCs w:val="20"/>
    </w:rPr>
  </w:style>
  <w:style w:type="paragraph" w:styleId="a4">
    <w:name w:val="Body Text"/>
    <w:basedOn w:val="a"/>
    <w:link w:val="Char0"/>
    <w:rsid w:val="00936281"/>
    <w:pPr>
      <w:jc w:val="center"/>
    </w:pPr>
    <w:rPr>
      <w:rFonts w:ascii="黑体" w:eastAsia="黑体"/>
      <w:sz w:val="44"/>
      <w:szCs w:val="20"/>
    </w:rPr>
  </w:style>
  <w:style w:type="character" w:customStyle="1" w:styleId="Char0">
    <w:name w:val="正文文本 Char"/>
    <w:basedOn w:val="a0"/>
    <w:link w:val="a4"/>
    <w:rsid w:val="00936281"/>
    <w:rPr>
      <w:rFonts w:ascii="黑体" w:eastAsia="黑体" w:hAnsi="Times New Roman" w:cs="Times New Roman"/>
      <w:sz w:val="44"/>
      <w:szCs w:val="20"/>
    </w:rPr>
  </w:style>
  <w:style w:type="paragraph" w:styleId="2">
    <w:name w:val="Body Text Indent 2"/>
    <w:basedOn w:val="a"/>
    <w:link w:val="2Char"/>
    <w:rsid w:val="00936281"/>
    <w:pPr>
      <w:tabs>
        <w:tab w:val="left" w:pos="430"/>
      </w:tabs>
      <w:ind w:left="430" w:firstLine="430"/>
    </w:pPr>
    <w:rPr>
      <w:rFonts w:ascii="宋体"/>
      <w:szCs w:val="20"/>
    </w:rPr>
  </w:style>
  <w:style w:type="character" w:customStyle="1" w:styleId="2Char">
    <w:name w:val="正文文本缩进 2 Char"/>
    <w:basedOn w:val="a0"/>
    <w:link w:val="2"/>
    <w:rsid w:val="00936281"/>
    <w:rPr>
      <w:rFonts w:ascii="宋体" w:eastAsia="宋体" w:hAnsi="Times New Roman" w:cs="Times New Roman"/>
      <w:szCs w:val="20"/>
    </w:rPr>
  </w:style>
  <w:style w:type="character" w:customStyle="1" w:styleId="aa1">
    <w:name w:val="aa1"/>
    <w:basedOn w:val="a0"/>
    <w:rsid w:val="00936281"/>
    <w:rPr>
      <w:rFonts w:ascii="宋体" w:eastAsia="宋体" w:hAnsi="宋体" w:hint="eastAsia"/>
      <w:spacing w:val="300"/>
      <w:sz w:val="18"/>
      <w:szCs w:val="18"/>
    </w:rPr>
  </w:style>
  <w:style w:type="paragraph" w:customStyle="1" w:styleId="aa">
    <w:name w:val="aa"/>
    <w:basedOn w:val="a"/>
    <w:rsid w:val="00936281"/>
    <w:pPr>
      <w:widowControl/>
      <w:spacing w:before="100" w:beforeAutospacing="1" w:after="100" w:afterAutospacing="1" w:line="300" w:lineRule="atLeast"/>
      <w:jc w:val="left"/>
    </w:pPr>
    <w:rPr>
      <w:rFonts w:ascii="宋体" w:hAnsi="宋体" w:hint="eastAsia"/>
      <w:kern w:val="0"/>
      <w:sz w:val="18"/>
      <w:szCs w:val="18"/>
    </w:rPr>
  </w:style>
  <w:style w:type="character" w:styleId="a5">
    <w:name w:val="Strong"/>
    <w:basedOn w:val="a0"/>
    <w:uiPriority w:val="99"/>
    <w:qFormat/>
    <w:rsid w:val="0093628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1206</Words>
  <Characters>6880</Characters>
  <Application>Microsoft Office Word</Application>
  <DocSecurity>0</DocSecurity>
  <Lines>57</Lines>
  <Paragraphs>16</Paragraphs>
  <ScaleCrop>false</ScaleCrop>
  <Company/>
  <LinksUpToDate>false</LinksUpToDate>
  <CharactersWithSpaces>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2015-11-26T06:09:00Z</dcterms:created>
  <dcterms:modified xsi:type="dcterms:W3CDTF">2015-11-26T06:09:00Z</dcterms:modified>
</cp:coreProperties>
</file>